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  <w:r>
        <w:rPr/>
        <w:pict>
          <v:group style="position:absolute;margin-left:0pt;margin-top:416.669006pt;width:841.9pt;height:178.65pt;mso-position-horizontal-relative:page;mso-position-vertical-relative:page;z-index:-15979008" id="docshapegroup1" coordorigin="0,8333" coordsize="16838,3573">
            <v:shape style="position:absolute;left:0;top:8333;width:16838;height:3573" type="#_x0000_t75" id="docshape2" stroked="false">
              <v:imagedata r:id="rId5" o:title=""/>
            </v:shape>
            <v:shape style="position:absolute;left:566;top:8333;width:15690;height:3062" type="#_x0000_t75" id="docshape3" stroked="false">
              <v:imagedata r:id="rId6" o:title=""/>
            </v:shape>
            <w10:wrap type="none"/>
          </v:group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19"/>
        </w:rPr>
      </w:pPr>
    </w:p>
    <w:p>
      <w:pPr>
        <w:pStyle w:val="BodyText"/>
        <w:spacing w:before="90"/>
        <w:ind w:left="720"/>
      </w:pPr>
      <w:r>
        <w:rPr/>
        <w:pict>
          <v:group style="position:absolute;margin-left:0pt;margin-top:-161.128265pt;width:841.9pt;height:134.65pt;mso-position-horizontal-relative:page;mso-position-vertical-relative:paragraph;z-index:15729152" id="docshapegroup4" coordorigin="0,-3223" coordsize="16838,2693">
            <v:shape style="position:absolute;left:0;top:-3223;width:16838;height:2686" type="#_x0000_t75" id="docshape5" stroked="false">
              <v:imagedata r:id="rId7" o:title=""/>
            </v:shape>
            <v:shape style="position:absolute;left:566;top:-2656;width:15690;height:2119" type="#_x0000_t75" id="docshape6" stroked="false">
              <v:imagedata r:id="rId8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3223;width:16838;height:2693" type="#_x0000_t202" id="docshape7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42"/>
                      </w:rPr>
                    </w:pPr>
                  </w:p>
                  <w:p>
                    <w:pPr>
                      <w:spacing w:line="240" w:lineRule="auto" w:before="3"/>
                      <w:rPr>
                        <w:b/>
                        <w:sz w:val="48"/>
                      </w:rPr>
                    </w:pPr>
                  </w:p>
                  <w:p>
                    <w:pPr>
                      <w:spacing w:before="0"/>
                      <w:ind w:left="4395" w:right="4795" w:firstLine="0"/>
                      <w:jc w:val="center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z w:val="38"/>
                      </w:rPr>
                      <w:t>PROIECT</w:t>
                    </w:r>
                    <w:r>
                      <w:rPr>
                        <w:b/>
                        <w:color w:val="231F20"/>
                        <w:spacing w:val="-22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sz w:val="38"/>
                      </w:rPr>
                      <w:t>DE</w:t>
                    </w:r>
                    <w:r>
                      <w:rPr>
                        <w:b/>
                        <w:color w:val="231F20"/>
                        <w:spacing w:val="-17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sz w:val="38"/>
                      </w:rPr>
                      <w:t>UNITATE</w:t>
                    </w:r>
                    <w:r>
                      <w:rPr>
                        <w:b/>
                        <w:color w:val="231F20"/>
                        <w:spacing w:val="-17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sz w:val="38"/>
                      </w:rPr>
                      <w:t>DE</w:t>
                    </w:r>
                    <w:r>
                      <w:rPr>
                        <w:b/>
                        <w:color w:val="231F20"/>
                        <w:spacing w:val="-16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sz w:val="38"/>
                      </w:rPr>
                      <w:t>ÎNVĂȚARE</w:t>
                    </w:r>
                  </w:p>
                  <w:p>
                    <w:pPr>
                      <w:spacing w:before="280"/>
                      <w:ind w:left="4780" w:right="478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z w:val="28"/>
                      </w:rPr>
                      <w:t>BIOLOGIE,</w:t>
                    </w:r>
                    <w:r>
                      <w:rPr>
                        <w:b/>
                        <w:color w:val="231F20"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color w:val="231F20"/>
                        <w:sz w:val="28"/>
                      </w:rPr>
                      <w:t>CLASA</w:t>
                    </w:r>
                    <w:r>
                      <w:rPr>
                        <w:b/>
                        <w:color w:val="231F20"/>
                        <w:spacing w:val="-17"/>
                        <w:sz w:val="28"/>
                      </w:rPr>
                      <w:t> </w:t>
                    </w:r>
                    <w:r>
                      <w:rPr>
                        <w:b/>
                        <w:color w:val="231F20"/>
                        <w:sz w:val="28"/>
                      </w:rPr>
                      <w:t>a</w:t>
                    </w:r>
                    <w:r>
                      <w:rPr>
                        <w:b/>
                        <w:color w:val="231F20"/>
                        <w:spacing w:val="-8"/>
                        <w:sz w:val="28"/>
                      </w:rPr>
                      <w:t> </w:t>
                    </w:r>
                    <w:r>
                      <w:rPr>
                        <w:b/>
                        <w:color w:val="231F20"/>
                        <w:sz w:val="28"/>
                      </w:rPr>
                      <w:t>VI-</w:t>
                    </w:r>
                    <w:r>
                      <w:rPr>
                        <w:b/>
                        <w:color w:val="231F20"/>
                        <w:spacing w:val="-10"/>
                        <w:sz w:val="28"/>
                      </w:rPr>
                      <w:t>a</w:t>
                    </w:r>
                  </w:p>
                  <w:p>
                    <w:pPr>
                      <w:spacing w:line="240" w:lineRule="auto" w:before="6"/>
                      <w:rPr>
                        <w:b/>
                        <w:sz w:val="29"/>
                      </w:rPr>
                    </w:pPr>
                  </w:p>
                  <w:p>
                    <w:pPr>
                      <w:spacing w:before="0"/>
                      <w:ind w:left="4780" w:right="478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Programa</w:t>
                    </w:r>
                    <w:r>
                      <w:rPr>
                        <w:b/>
                        <w:color w:val="231F20"/>
                        <w:spacing w:val="-9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școlară</w:t>
                    </w:r>
                    <w:r>
                      <w:rPr>
                        <w:b/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BIOLOGIE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–</w:t>
                    </w:r>
                    <w:r>
                      <w:rPr>
                        <w:b/>
                        <w:color w:val="231F20"/>
                        <w:spacing w:val="-1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Anexa</w:t>
                    </w:r>
                    <w:r>
                      <w:rPr>
                        <w:b/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2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la</w: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OMEN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nr.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sz w:val="24"/>
                      </w:rPr>
                      <w:t>3393/28.02.2017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</w:rPr>
        <w:t>Unitatea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școlară:...............................</w:t>
      </w:r>
    </w:p>
    <w:p>
      <w:pPr>
        <w:pStyle w:val="BodyText"/>
        <w:spacing w:before="43"/>
        <w:ind w:left="720"/>
      </w:pPr>
      <w:r>
        <w:rPr>
          <w:color w:val="231F20"/>
        </w:rPr>
        <w:t>Anul</w:t>
      </w:r>
      <w:r>
        <w:rPr>
          <w:color w:val="231F20"/>
          <w:spacing w:val="-6"/>
        </w:rPr>
        <w:t> </w:t>
      </w:r>
      <w:r>
        <w:rPr>
          <w:color w:val="231F20"/>
        </w:rPr>
        <w:t>școlar:</w:t>
      </w:r>
      <w:r>
        <w:rPr>
          <w:color w:val="231F20"/>
          <w:spacing w:val="-5"/>
        </w:rPr>
        <w:t> </w:t>
      </w:r>
      <w:r>
        <w:rPr>
          <w:color w:val="231F20"/>
        </w:rPr>
        <w:t>2023-</w:t>
      </w:r>
      <w:r>
        <w:rPr>
          <w:color w:val="231F20"/>
          <w:spacing w:val="-4"/>
        </w:rPr>
        <w:t>2024</w:t>
      </w:r>
    </w:p>
    <w:p>
      <w:pPr>
        <w:pStyle w:val="BodyText"/>
        <w:spacing w:line="278" w:lineRule="auto" w:before="44"/>
        <w:ind w:left="720" w:right="11097"/>
      </w:pPr>
      <w:r>
        <w:rPr>
          <w:color w:val="231F20"/>
        </w:rPr>
        <w:t>Aria</w:t>
      </w:r>
      <w:r>
        <w:rPr>
          <w:color w:val="231F20"/>
          <w:spacing w:val="-9"/>
        </w:rPr>
        <w:t> </w:t>
      </w:r>
      <w:r>
        <w:rPr>
          <w:color w:val="231F20"/>
        </w:rPr>
        <w:t>curriculară:</w:t>
      </w:r>
      <w:r>
        <w:rPr>
          <w:color w:val="231F20"/>
          <w:spacing w:val="-9"/>
        </w:rPr>
        <w:t> </w:t>
      </w:r>
      <w:r>
        <w:rPr>
          <w:color w:val="231F20"/>
        </w:rPr>
        <w:t>Matematică</w:t>
      </w:r>
      <w:r>
        <w:rPr>
          <w:color w:val="231F20"/>
          <w:spacing w:val="-9"/>
        </w:rPr>
        <w:t> </w:t>
      </w:r>
      <w:r>
        <w:rPr>
          <w:color w:val="231F20"/>
        </w:rPr>
        <w:t>și</w:t>
      </w:r>
      <w:r>
        <w:rPr>
          <w:color w:val="231F20"/>
          <w:spacing w:val="-9"/>
        </w:rPr>
        <w:t> </w:t>
      </w:r>
      <w:r>
        <w:rPr>
          <w:color w:val="231F20"/>
        </w:rPr>
        <w:t>științe Disciplina: BIOLOGIE</w:t>
      </w:r>
    </w:p>
    <w:p>
      <w:pPr>
        <w:pStyle w:val="BodyText"/>
        <w:spacing w:line="278" w:lineRule="auto"/>
        <w:ind w:left="720" w:right="12234"/>
      </w:pPr>
      <w:r>
        <w:rPr>
          <w:color w:val="231F20"/>
        </w:rPr>
        <w:t>Număr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ore</w:t>
      </w:r>
      <w:r>
        <w:rPr>
          <w:color w:val="231F20"/>
          <w:spacing w:val="-8"/>
        </w:rPr>
        <w:t> </w:t>
      </w:r>
      <w:r>
        <w:rPr>
          <w:color w:val="231F20"/>
        </w:rPr>
        <w:t>/</w:t>
      </w:r>
      <w:r>
        <w:rPr>
          <w:color w:val="231F20"/>
          <w:spacing w:val="-8"/>
        </w:rPr>
        <w:t> </w:t>
      </w:r>
      <w:r>
        <w:rPr>
          <w:color w:val="231F20"/>
        </w:rPr>
        <w:t>săptămână:</w:t>
      </w:r>
      <w:r>
        <w:rPr>
          <w:color w:val="231F20"/>
          <w:spacing w:val="-9"/>
        </w:rPr>
        <w:t> </w:t>
      </w:r>
      <w:r>
        <w:rPr>
          <w:color w:val="231F20"/>
        </w:rPr>
        <w:t>2</w:t>
      </w:r>
      <w:r>
        <w:rPr>
          <w:color w:val="231F20"/>
          <w:spacing w:val="-8"/>
        </w:rPr>
        <w:t> </w:t>
      </w:r>
      <w:r>
        <w:rPr>
          <w:color w:val="231F20"/>
        </w:rPr>
        <w:t>ore Clasa a VI-a</w:t>
      </w:r>
    </w:p>
    <w:p>
      <w:pPr>
        <w:pStyle w:val="BodyText"/>
        <w:spacing w:line="276" w:lineRule="exact"/>
        <w:ind w:left="720"/>
      </w:pPr>
      <w:r>
        <w:rPr>
          <w:color w:val="231F20"/>
        </w:rPr>
        <w:t>Propunător: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........................................</w:t>
      </w:r>
    </w:p>
    <w:p>
      <w:pPr>
        <w:spacing w:before="44"/>
        <w:ind w:left="720" w:right="0" w:firstLine="0"/>
        <w:jc w:val="left"/>
        <w:rPr>
          <w:b/>
          <w:i/>
          <w:sz w:val="24"/>
        </w:rPr>
      </w:pPr>
      <w:r>
        <w:rPr>
          <w:b/>
          <w:color w:val="231F20"/>
          <w:sz w:val="24"/>
        </w:rPr>
        <w:t>Unitatea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</w:rPr>
        <w:t>învățare:</w:t>
      </w:r>
      <w:r>
        <w:rPr>
          <w:b/>
          <w:color w:val="231F20"/>
          <w:spacing w:val="-3"/>
          <w:sz w:val="24"/>
        </w:rPr>
        <w:t> </w:t>
      </w:r>
      <w:r>
        <w:rPr>
          <w:b/>
          <w:i/>
          <w:color w:val="231F20"/>
          <w:sz w:val="24"/>
        </w:rPr>
        <w:t>FUNCȚII</w:t>
      </w:r>
      <w:r>
        <w:rPr>
          <w:b/>
          <w:i/>
          <w:color w:val="231F20"/>
          <w:spacing w:val="-4"/>
          <w:sz w:val="24"/>
        </w:rPr>
        <w:t> </w:t>
      </w:r>
      <w:r>
        <w:rPr>
          <w:b/>
          <w:i/>
          <w:color w:val="231F20"/>
          <w:sz w:val="24"/>
        </w:rPr>
        <w:t>DE</w:t>
      </w:r>
      <w:r>
        <w:rPr>
          <w:b/>
          <w:i/>
          <w:color w:val="231F20"/>
          <w:spacing w:val="-3"/>
          <w:sz w:val="24"/>
        </w:rPr>
        <w:t> </w:t>
      </w:r>
      <w:r>
        <w:rPr>
          <w:b/>
          <w:i/>
          <w:color w:val="231F20"/>
          <w:sz w:val="24"/>
        </w:rPr>
        <w:t>NUTRIȚIE</w:t>
      </w:r>
      <w:r>
        <w:rPr>
          <w:b/>
          <w:i/>
          <w:color w:val="231F20"/>
          <w:spacing w:val="-4"/>
          <w:sz w:val="24"/>
        </w:rPr>
        <w:t> </w:t>
      </w:r>
      <w:r>
        <w:rPr>
          <w:b/>
          <w:i/>
          <w:color w:val="231F20"/>
          <w:sz w:val="24"/>
        </w:rPr>
        <w:t>-</w:t>
      </w:r>
      <w:r>
        <w:rPr>
          <w:b/>
          <w:i/>
          <w:color w:val="231F20"/>
          <w:spacing w:val="-3"/>
          <w:sz w:val="24"/>
        </w:rPr>
        <w:t> </w:t>
      </w:r>
      <w:r>
        <w:rPr>
          <w:b/>
          <w:i/>
          <w:color w:val="231F20"/>
          <w:spacing w:val="-2"/>
          <w:sz w:val="24"/>
        </w:rPr>
        <w:t>CIRCULAȚIA</w:t>
      </w:r>
    </w:p>
    <w:p>
      <w:pPr>
        <w:pStyle w:val="BodyText"/>
        <w:spacing w:before="44"/>
        <w:ind w:left="720"/>
      </w:pPr>
      <w:r>
        <w:rPr>
          <w:color w:val="231F20"/>
        </w:rPr>
        <w:t>Nr.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ore</w:t>
      </w:r>
      <w:r>
        <w:rPr>
          <w:color w:val="231F20"/>
          <w:spacing w:val="-7"/>
        </w:rPr>
        <w:t> </w:t>
      </w:r>
      <w:r>
        <w:rPr>
          <w:color w:val="231F20"/>
        </w:rPr>
        <w:t>alocate</w:t>
      </w:r>
      <w:r>
        <w:rPr>
          <w:color w:val="231F20"/>
          <w:spacing w:val="-7"/>
        </w:rPr>
        <w:t> </w:t>
      </w:r>
      <w:r>
        <w:rPr>
          <w:color w:val="231F20"/>
        </w:rPr>
        <w:t>secvenței:</w:t>
      </w:r>
      <w:r>
        <w:rPr>
          <w:color w:val="231F20"/>
          <w:spacing w:val="-7"/>
        </w:rPr>
        <w:t> </w:t>
      </w:r>
      <w:r>
        <w:rPr>
          <w:color w:val="231F20"/>
        </w:rPr>
        <w:t>16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ore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0"/>
        <w:rPr>
          <w:b/>
          <w:sz w:val="24"/>
        </w:rPr>
      </w:pPr>
    </w:p>
    <w:tbl>
      <w:tblPr>
        <w:tblW w:w="0" w:type="auto"/>
        <w:jc w:val="left"/>
        <w:tblInd w:w="7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1372"/>
        <w:gridCol w:w="7617"/>
        <w:gridCol w:w="2134"/>
        <w:gridCol w:w="2286"/>
      </w:tblGrid>
      <w:tr>
        <w:trPr>
          <w:trHeight w:val="681" w:hRule="atLeast"/>
        </w:trPr>
        <w:tc>
          <w:tcPr>
            <w:tcW w:w="1982" w:type="dxa"/>
            <w:shd w:val="clear" w:color="auto" w:fill="ABE1FA"/>
          </w:tcPr>
          <w:p>
            <w:pPr>
              <w:pStyle w:val="TableParagraph"/>
              <w:spacing w:before="198"/>
              <w:ind w:left="77" w:right="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Conținuturi</w:t>
            </w:r>
          </w:p>
        </w:tc>
        <w:tc>
          <w:tcPr>
            <w:tcW w:w="1372" w:type="dxa"/>
            <w:shd w:val="clear" w:color="auto" w:fill="ABE1FA"/>
          </w:tcPr>
          <w:p>
            <w:pPr>
              <w:pStyle w:val="TableParagraph"/>
              <w:spacing w:line="320" w:lineRule="exact" w:before="6"/>
              <w:ind w:left="258" w:hanging="96"/>
              <w:rPr>
                <w:b/>
                <w:sz w:val="24"/>
              </w:rPr>
            </w:pPr>
            <w:r>
              <w:rPr>
                <w:b/>
                <w:color w:val="231F20"/>
                <w:spacing w:val="-24"/>
                <w:sz w:val="24"/>
              </w:rPr>
              <w:t>Competențe</w:t>
            </w:r>
            <w:r>
              <w:rPr>
                <w:b/>
                <w:color w:val="231F20"/>
                <w:spacing w:val="-2"/>
                <w:sz w:val="24"/>
              </w:rPr>
              <w:t> speciﬁce</w:t>
            </w:r>
          </w:p>
        </w:tc>
        <w:tc>
          <w:tcPr>
            <w:tcW w:w="7617" w:type="dxa"/>
            <w:shd w:val="clear" w:color="auto" w:fill="ABE1FA"/>
          </w:tcPr>
          <w:p>
            <w:pPr>
              <w:pStyle w:val="TableParagraph"/>
              <w:spacing w:before="198"/>
              <w:ind w:left="2714" w:right="270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Activități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învățare</w:t>
            </w:r>
          </w:p>
        </w:tc>
        <w:tc>
          <w:tcPr>
            <w:tcW w:w="2134" w:type="dxa"/>
            <w:shd w:val="clear" w:color="auto" w:fill="ABE1FA"/>
          </w:tcPr>
          <w:p>
            <w:pPr>
              <w:pStyle w:val="TableParagraph"/>
              <w:spacing w:before="198"/>
              <w:ind w:left="14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Resurse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materiale</w:t>
            </w:r>
          </w:p>
        </w:tc>
        <w:tc>
          <w:tcPr>
            <w:tcW w:w="2286" w:type="dxa"/>
            <w:shd w:val="clear" w:color="auto" w:fill="ABE1FA"/>
          </w:tcPr>
          <w:p>
            <w:pPr>
              <w:pStyle w:val="TableParagraph"/>
              <w:spacing w:before="198"/>
              <w:ind w:left="675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Evaluare</w:t>
            </w:r>
          </w:p>
        </w:tc>
      </w:tr>
      <w:tr>
        <w:trPr>
          <w:trHeight w:val="325" w:hRule="atLeast"/>
        </w:trPr>
        <w:tc>
          <w:tcPr>
            <w:tcW w:w="1982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77" w:right="69"/>
              <w:jc w:val="center"/>
              <w:rPr>
                <w:sz w:val="24"/>
              </w:rPr>
            </w:pPr>
            <w:r>
              <w:rPr>
                <w:color w:val="010202"/>
                <w:sz w:val="24"/>
              </w:rPr>
              <w:t>Absorbția</w:t>
            </w:r>
            <w:r>
              <w:rPr>
                <w:color w:val="010202"/>
                <w:spacing w:val="-6"/>
                <w:sz w:val="24"/>
              </w:rPr>
              <w:t> </w:t>
            </w:r>
            <w:r>
              <w:rPr>
                <w:color w:val="010202"/>
                <w:sz w:val="24"/>
              </w:rPr>
              <w:t>și</w:t>
            </w:r>
            <w:r>
              <w:rPr>
                <w:color w:val="010202"/>
                <w:spacing w:val="-5"/>
                <w:sz w:val="24"/>
              </w:rPr>
              <w:t> </w:t>
            </w:r>
            <w:r>
              <w:rPr>
                <w:color w:val="010202"/>
                <w:spacing w:val="-2"/>
                <w:sz w:val="24"/>
              </w:rPr>
              <w:t>circu-</w:t>
            </w:r>
          </w:p>
        </w:tc>
        <w:tc>
          <w:tcPr>
            <w:tcW w:w="1372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522" w:right="5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1.2</w:t>
            </w:r>
          </w:p>
        </w:tc>
        <w:tc>
          <w:tcPr>
            <w:tcW w:w="7617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Realizarea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experimente simple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pentru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evidenţierea circulației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la </w:t>
            </w:r>
            <w:r>
              <w:rPr>
                <w:color w:val="231F20"/>
                <w:spacing w:val="-2"/>
                <w:sz w:val="24"/>
              </w:rPr>
              <w:t>plante,</w:t>
            </w:r>
          </w:p>
        </w:tc>
        <w:tc>
          <w:tcPr>
            <w:tcW w:w="2134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material </w:t>
            </w:r>
            <w:r>
              <w:rPr>
                <w:color w:val="231F20"/>
                <w:spacing w:val="-2"/>
                <w:sz w:val="24"/>
              </w:rPr>
              <w:t>biologic</w:t>
            </w:r>
          </w:p>
        </w:tc>
        <w:tc>
          <w:tcPr>
            <w:tcW w:w="2286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8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Observarea</w:t>
            </w:r>
          </w:p>
        </w:tc>
      </w:tr>
      <w:tr>
        <w:trPr>
          <w:trHeight w:val="320" w:hRule="atLeast"/>
        </w:trPr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77" w:right="69"/>
              <w:jc w:val="center"/>
              <w:rPr>
                <w:sz w:val="24"/>
              </w:rPr>
            </w:pPr>
            <w:r>
              <w:rPr>
                <w:color w:val="010202"/>
                <w:sz w:val="24"/>
              </w:rPr>
              <w:t>lația</w:t>
            </w:r>
            <w:r>
              <w:rPr>
                <w:color w:val="010202"/>
                <w:spacing w:val="-2"/>
                <w:sz w:val="24"/>
              </w:rPr>
              <w:t> </w:t>
            </w:r>
            <w:r>
              <w:rPr>
                <w:color w:val="010202"/>
                <w:sz w:val="24"/>
              </w:rPr>
              <w:t>sevei</w:t>
            </w:r>
            <w:r>
              <w:rPr>
                <w:color w:val="010202"/>
                <w:spacing w:val="-2"/>
                <w:sz w:val="24"/>
              </w:rPr>
              <w:t> </w:t>
            </w:r>
            <w:r>
              <w:rPr>
                <w:color w:val="010202"/>
                <w:sz w:val="24"/>
              </w:rPr>
              <w:t>brute</w:t>
            </w:r>
            <w:r>
              <w:rPr>
                <w:color w:val="010202"/>
                <w:spacing w:val="-1"/>
                <w:sz w:val="24"/>
              </w:rPr>
              <w:t> </w:t>
            </w:r>
            <w:r>
              <w:rPr>
                <w:color w:val="010202"/>
                <w:spacing w:val="-5"/>
                <w:sz w:val="24"/>
              </w:rPr>
              <w:t>și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formularea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concluziilor (evidențierea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circulației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sevei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brute,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natural, </w:t>
            </w:r>
            <w:r>
              <w:rPr>
                <w:color w:val="231F20"/>
                <w:spacing w:val="-2"/>
                <w:sz w:val="24"/>
              </w:rPr>
              <w:t>colorant,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8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sistematică</w:t>
            </w:r>
          </w:p>
        </w:tc>
      </w:tr>
      <w:tr>
        <w:trPr>
          <w:trHeight w:val="319" w:hRule="atLeast"/>
        </w:trPr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77" w:right="69"/>
              <w:jc w:val="center"/>
              <w:rPr>
                <w:sz w:val="24"/>
              </w:rPr>
            </w:pPr>
            <w:r>
              <w:rPr>
                <w:color w:val="010202"/>
                <w:sz w:val="24"/>
              </w:rPr>
              <w:t>a</w:t>
            </w:r>
            <w:r>
              <w:rPr>
                <w:color w:val="010202"/>
                <w:spacing w:val="-3"/>
                <w:sz w:val="24"/>
              </w:rPr>
              <w:t> </w:t>
            </w:r>
            <w:r>
              <w:rPr>
                <w:color w:val="010202"/>
                <w:sz w:val="24"/>
              </w:rPr>
              <w:t>sevei</w:t>
            </w:r>
            <w:r>
              <w:rPr>
                <w:color w:val="010202"/>
                <w:spacing w:val="-2"/>
                <w:sz w:val="24"/>
              </w:rPr>
              <w:t> elaborate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evidențierea rolului perișorilor absorbanți, evidențierea vaselor </w:t>
            </w:r>
            <w:r>
              <w:rPr>
                <w:color w:val="231F20"/>
                <w:spacing w:val="-2"/>
                <w:sz w:val="24"/>
              </w:rPr>
              <w:t>lemnoase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vase cu </w:t>
            </w:r>
            <w:r>
              <w:rPr>
                <w:color w:val="231F20"/>
                <w:spacing w:val="-2"/>
                <w:sz w:val="24"/>
              </w:rPr>
              <w:t>ulei/apă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9" w:hRule="atLeast"/>
        </w:trPr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77" w:right="69"/>
              <w:jc w:val="center"/>
              <w:rPr>
                <w:sz w:val="24"/>
              </w:rPr>
            </w:pPr>
            <w:r>
              <w:rPr>
                <w:color w:val="010202"/>
                <w:sz w:val="24"/>
              </w:rPr>
              <w:t>Inﬂuența </w:t>
            </w:r>
            <w:r>
              <w:rPr>
                <w:color w:val="010202"/>
                <w:spacing w:val="-2"/>
                <w:sz w:val="24"/>
              </w:rPr>
              <w:t>factorilor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prin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așezarea unei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plante cu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ﬂori albe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într-un lichid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colorat), cu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ajutorul </w:t>
            </w:r>
            <w:r>
              <w:rPr>
                <w:color w:val="231F20"/>
                <w:spacing w:val="-4"/>
                <w:sz w:val="24"/>
              </w:rPr>
              <w:t>unor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8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ﬁlmulețe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77" w:right="68"/>
              <w:jc w:val="center"/>
              <w:rPr>
                <w:sz w:val="24"/>
              </w:rPr>
            </w:pPr>
            <w:r>
              <w:rPr>
                <w:color w:val="010202"/>
                <w:sz w:val="24"/>
              </w:rPr>
              <w:t>de mediu </w:t>
            </w:r>
            <w:r>
              <w:rPr>
                <w:color w:val="010202"/>
                <w:spacing w:val="-2"/>
                <w:sz w:val="24"/>
              </w:rPr>
              <w:t>asupra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ﬁlmulețe didactice: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https://youtu.be/pJiPx7aNZ_g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ﬁșă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9" w:hRule="atLeast"/>
        </w:trPr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77" w:right="68"/>
              <w:jc w:val="center"/>
              <w:rPr>
                <w:sz w:val="24"/>
              </w:rPr>
            </w:pPr>
            <w:r>
              <w:rPr>
                <w:color w:val="010202"/>
                <w:sz w:val="24"/>
              </w:rPr>
              <w:t>absorbției</w:t>
            </w:r>
            <w:r>
              <w:rPr>
                <w:color w:val="010202"/>
                <w:spacing w:val="-3"/>
                <w:sz w:val="24"/>
              </w:rPr>
              <w:t> </w:t>
            </w:r>
            <w:r>
              <w:rPr>
                <w:color w:val="010202"/>
                <w:sz w:val="24"/>
              </w:rPr>
              <w:t>și</w:t>
            </w:r>
            <w:r>
              <w:rPr>
                <w:color w:val="010202"/>
                <w:spacing w:val="-1"/>
                <w:sz w:val="24"/>
              </w:rPr>
              <w:t> </w:t>
            </w:r>
            <w:r>
              <w:rPr>
                <w:color w:val="010202"/>
                <w:spacing w:val="-4"/>
                <w:sz w:val="24"/>
              </w:rPr>
              <w:t>cir-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Completarea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ﬁșei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9" w:hRule="atLeast"/>
        </w:trPr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77" w:right="68"/>
              <w:jc w:val="center"/>
              <w:rPr>
                <w:sz w:val="24"/>
              </w:rPr>
            </w:pPr>
            <w:r>
              <w:rPr>
                <w:color w:val="010202"/>
                <w:sz w:val="24"/>
              </w:rPr>
              <w:t>culației</w:t>
            </w:r>
            <w:r>
              <w:rPr>
                <w:color w:val="010202"/>
                <w:spacing w:val="-1"/>
                <w:sz w:val="24"/>
              </w:rPr>
              <w:t> </w:t>
            </w:r>
            <w:r>
              <w:rPr>
                <w:color w:val="010202"/>
                <w:sz w:val="24"/>
              </w:rPr>
              <w:t>apei și</w:t>
            </w:r>
            <w:r>
              <w:rPr>
                <w:color w:val="010202"/>
                <w:spacing w:val="-1"/>
                <w:sz w:val="24"/>
              </w:rPr>
              <w:t> </w:t>
            </w:r>
            <w:r>
              <w:rPr>
                <w:color w:val="010202"/>
                <w:spacing w:val="-10"/>
                <w:sz w:val="24"/>
              </w:rPr>
              <w:t>a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" w:hRule="atLeast"/>
        </w:trPr>
        <w:tc>
          <w:tcPr>
            <w:tcW w:w="198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78" w:lineRule="auto" w:before="17"/>
              <w:ind w:left="134" w:right="123"/>
              <w:jc w:val="center"/>
              <w:rPr>
                <w:sz w:val="24"/>
              </w:rPr>
            </w:pPr>
            <w:r>
              <w:rPr>
                <w:color w:val="010202"/>
                <w:sz w:val="24"/>
              </w:rPr>
              <w:t>sărurilor</w:t>
            </w:r>
            <w:r>
              <w:rPr>
                <w:color w:val="010202"/>
                <w:spacing w:val="-15"/>
                <w:sz w:val="24"/>
              </w:rPr>
              <w:t> </w:t>
            </w:r>
            <w:r>
              <w:rPr>
                <w:color w:val="010202"/>
                <w:sz w:val="24"/>
              </w:rPr>
              <w:t>minerale </w:t>
            </w:r>
            <w:r>
              <w:rPr>
                <w:color w:val="010202"/>
                <w:spacing w:val="-10"/>
                <w:sz w:val="24"/>
              </w:rPr>
              <w:t>–</w:t>
            </w:r>
          </w:p>
          <w:p>
            <w:pPr>
              <w:pStyle w:val="TableParagraph"/>
              <w:spacing w:line="276" w:lineRule="exact"/>
              <w:ind w:left="77" w:right="68"/>
              <w:jc w:val="center"/>
              <w:rPr>
                <w:b/>
                <w:sz w:val="24"/>
              </w:rPr>
            </w:pPr>
            <w:r>
              <w:rPr>
                <w:b/>
                <w:color w:val="010202"/>
                <w:sz w:val="24"/>
              </w:rPr>
              <w:t>3 </w:t>
            </w:r>
            <w:r>
              <w:rPr>
                <w:b/>
                <w:color w:val="010202"/>
                <w:spacing w:val="-5"/>
                <w:sz w:val="24"/>
              </w:rPr>
              <w:t>ore</w:t>
            </w:r>
          </w:p>
        </w:tc>
        <w:tc>
          <w:tcPr>
            <w:tcW w:w="1372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61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34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47" w:hRule="atLeast"/>
        </w:trPr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before="21"/>
              <w:ind w:left="522" w:right="51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7617" w:type="dxa"/>
          </w:tcPr>
          <w:p>
            <w:pPr>
              <w:pStyle w:val="TableParagraph"/>
              <w:spacing w:line="278" w:lineRule="auto" w:before="21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Realizarea unor prezentări multimedia, planşe, desene pe diverse teme (de exemplu,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inﬂuenţa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temperaturii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asupra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absorbției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circulației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sevelor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etc.)</w:t>
            </w:r>
          </w:p>
        </w:tc>
        <w:tc>
          <w:tcPr>
            <w:tcW w:w="2134" w:type="dxa"/>
          </w:tcPr>
          <w:p>
            <w:pPr>
              <w:pStyle w:val="TableParagraph"/>
              <w:spacing w:before="21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planşe, </w:t>
            </w:r>
            <w:r>
              <w:rPr>
                <w:color w:val="231F20"/>
                <w:spacing w:val="-2"/>
                <w:sz w:val="24"/>
              </w:rPr>
              <w:t>internet,</w:t>
            </w:r>
          </w:p>
        </w:tc>
        <w:tc>
          <w:tcPr>
            <w:tcW w:w="2286" w:type="dxa"/>
          </w:tcPr>
          <w:p>
            <w:pPr>
              <w:pStyle w:val="TableParagraph"/>
              <w:spacing w:before="21"/>
              <w:ind w:left="82"/>
              <w:rPr>
                <w:sz w:val="24"/>
              </w:rPr>
            </w:pPr>
            <w:r>
              <w:rPr>
                <w:color w:val="231F20"/>
                <w:sz w:val="24"/>
              </w:rPr>
              <w:t>Chestionare </w:t>
            </w:r>
            <w:r>
              <w:rPr>
                <w:color w:val="231F20"/>
                <w:spacing w:val="-2"/>
                <w:sz w:val="24"/>
              </w:rPr>
              <w:t>orală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6840" w:h="11910" w:orient="landscape"/>
          <w:pgMar w:top="0" w:bottom="0" w:left="0" w:right="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group style="position:absolute;margin-left:0pt;margin-top:416.669006pt;width:841.9pt;height:178.65pt;mso-position-horizontal-relative:page;mso-position-vertical-relative:page;z-index:-15977984" id="docshapegroup8" coordorigin="0,8333" coordsize="16838,3573">
            <v:shape style="position:absolute;left:0;top:8333;width:16838;height:3573" type="#_x0000_t75" id="docshape9" stroked="false">
              <v:imagedata r:id="rId5" o:title=""/>
            </v:shape>
            <v:shape style="position:absolute;left:566;top:8333;width:15690;height:3062" type="#_x0000_t75" id="docshape10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0pt;margin-top:.001001pt;width:841.9pt;height:134.3pt;mso-position-horizontal-relative:page;mso-position-vertical-relative:page;z-index:-15977472" id="docshapegroup11" coordorigin="0,0" coordsize="16838,2686">
            <v:shape style="position:absolute;left:0;top:0;width:16838;height:2686" type="#_x0000_t75" id="docshape12" stroked="false">
              <v:imagedata r:id="rId7" o:title=""/>
            </v:shape>
            <v:shape style="position:absolute;left:566;top:566;width:15690;height:2119" type="#_x0000_t75" id="docshape13" stroked="false">
              <v:imagedata r:id="rId8" o:title=""/>
            </v:shape>
            <w10:wrap type="none"/>
          </v:group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21"/>
        </w:rPr>
      </w:pPr>
    </w:p>
    <w:tbl>
      <w:tblPr>
        <w:tblW w:w="0" w:type="auto"/>
        <w:jc w:val="left"/>
        <w:tblInd w:w="7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3"/>
        <w:gridCol w:w="1358"/>
        <w:gridCol w:w="7243"/>
        <w:gridCol w:w="2414"/>
        <w:gridCol w:w="2408"/>
      </w:tblGrid>
      <w:tr>
        <w:trPr>
          <w:trHeight w:val="1353" w:hRule="atLeast"/>
        </w:trPr>
        <w:tc>
          <w:tcPr>
            <w:tcW w:w="1963" w:type="dxa"/>
            <w:vMerge w:val="restart"/>
          </w:tcPr>
          <w:p>
            <w:pPr>
              <w:pStyle w:val="TableParagraph"/>
              <w:spacing w:line="278" w:lineRule="auto" w:before="22"/>
              <w:ind w:left="248" w:right="236" w:hanging="1"/>
              <w:jc w:val="center"/>
              <w:rPr>
                <w:b/>
                <w:sz w:val="24"/>
              </w:rPr>
            </w:pPr>
            <w:r>
              <w:rPr>
                <w:color w:val="221E1F"/>
                <w:sz w:val="24"/>
              </w:rPr>
              <w:t>Mediul intern </w:t>
            </w:r>
            <w:r>
              <w:rPr>
                <w:color w:val="221E1F"/>
                <w:spacing w:val="-2"/>
                <w:sz w:val="24"/>
              </w:rPr>
              <w:t>Compoziția </w:t>
            </w:r>
            <w:r>
              <w:rPr>
                <w:color w:val="221E1F"/>
                <w:sz w:val="24"/>
              </w:rPr>
              <w:t>sângelui</w:t>
            </w:r>
            <w:r>
              <w:rPr>
                <w:color w:val="221E1F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-</w:t>
            </w:r>
            <w:r>
              <w:rPr>
                <w:b/>
                <w:color w:val="231F20"/>
                <w:sz w:val="24"/>
              </w:rPr>
              <w:t>1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oră</w:t>
            </w:r>
          </w:p>
        </w:tc>
        <w:tc>
          <w:tcPr>
            <w:tcW w:w="1358" w:type="dxa"/>
          </w:tcPr>
          <w:p>
            <w:pPr>
              <w:pStyle w:val="TableParagraph"/>
              <w:spacing w:before="22"/>
              <w:ind w:left="49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1.1.</w:t>
            </w:r>
          </w:p>
        </w:tc>
        <w:tc>
          <w:tcPr>
            <w:tcW w:w="7243" w:type="dxa"/>
          </w:tcPr>
          <w:p>
            <w:pPr>
              <w:pStyle w:val="TableParagraph"/>
              <w:spacing w:line="278" w:lineRule="auto" w:before="22"/>
              <w:ind w:left="85" w:right="130"/>
              <w:rPr>
                <w:sz w:val="24"/>
              </w:rPr>
            </w:pPr>
            <w:r>
              <w:rPr>
                <w:color w:val="231F20"/>
                <w:sz w:val="24"/>
              </w:rPr>
              <w:t>Selectarea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vizionarea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unui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ﬁlm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scopul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observării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caracteristici ale elementelor ﬁgurate ale sângelui, și a rolului îndeplinit de acestea Completare ﬁșă de lucru</w:t>
            </w:r>
          </w:p>
        </w:tc>
        <w:tc>
          <w:tcPr>
            <w:tcW w:w="2414" w:type="dxa"/>
          </w:tcPr>
          <w:p>
            <w:pPr>
              <w:pStyle w:val="TableParagraph"/>
              <w:spacing w:line="278" w:lineRule="auto" w:before="22"/>
              <w:ind w:left="86" w:right="124"/>
              <w:rPr>
                <w:sz w:val="24"/>
              </w:rPr>
            </w:pPr>
            <w:r>
              <w:rPr>
                <w:color w:val="231F20"/>
                <w:spacing w:val="-2"/>
                <w:sz w:val="24"/>
                <w:u w:val="single" w:color="231F20"/>
              </w:rPr>
              <w:t>https://youtu.be/pN-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JZscwrgk</w:t>
            </w:r>
          </w:p>
        </w:tc>
        <w:tc>
          <w:tcPr>
            <w:tcW w:w="2408" w:type="dxa"/>
          </w:tcPr>
          <w:p>
            <w:pPr>
              <w:pStyle w:val="TableParagraph"/>
              <w:spacing w:line="278" w:lineRule="auto" w:before="22"/>
              <w:ind w:left="86" w:right="394"/>
              <w:rPr>
                <w:sz w:val="24"/>
              </w:rPr>
            </w:pPr>
            <w:r>
              <w:rPr>
                <w:color w:val="231F20"/>
                <w:sz w:val="24"/>
              </w:rPr>
              <w:t>Dezbatere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concluzii vizionare ﬁlm</w:t>
            </w:r>
          </w:p>
        </w:tc>
      </w:tr>
      <w:tr>
        <w:trPr>
          <w:trHeight w:val="1353" w:hRule="atLeast"/>
        </w:trPr>
        <w:tc>
          <w:tcPr>
            <w:tcW w:w="1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spacing w:before="22"/>
              <w:ind w:left="52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3.2</w:t>
            </w:r>
          </w:p>
        </w:tc>
        <w:tc>
          <w:tcPr>
            <w:tcW w:w="7243" w:type="dxa"/>
          </w:tcPr>
          <w:p>
            <w:pPr>
              <w:pStyle w:val="TableParagraph"/>
              <w:spacing w:line="278" w:lineRule="auto" w:before="22"/>
              <w:ind w:left="85" w:right="71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Rezolvarea de probleme (cantitatea de sânge din organism, cantitatea de plasmă, de apă etc.) în scopul aplicării unor algoritmi selectați adecvat în investigarea lumii vii</w:t>
            </w:r>
          </w:p>
          <w:p>
            <w:pPr>
              <w:pStyle w:val="TableParagraph"/>
              <w:spacing w:line="275" w:lineRule="exact"/>
              <w:ind w:left="85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Completarea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ﬁșei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</w:tc>
        <w:tc>
          <w:tcPr>
            <w:tcW w:w="2414" w:type="dxa"/>
          </w:tcPr>
          <w:p>
            <w:pPr>
              <w:pStyle w:val="TableParagraph"/>
              <w:spacing w:line="278" w:lineRule="auto" w:before="22"/>
              <w:ind w:left="86" w:right="124"/>
              <w:rPr>
                <w:sz w:val="24"/>
              </w:rPr>
            </w:pPr>
            <w:r>
              <w:rPr>
                <w:color w:val="231F20"/>
                <w:sz w:val="24"/>
              </w:rPr>
              <w:t>Fișă de lucru (probleme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rezolvat)</w:t>
            </w:r>
          </w:p>
        </w:tc>
        <w:tc>
          <w:tcPr>
            <w:tcW w:w="2408" w:type="dxa"/>
          </w:tcPr>
          <w:p>
            <w:pPr>
              <w:pStyle w:val="TableParagraph"/>
              <w:spacing w:before="22"/>
              <w:ind w:left="87"/>
              <w:rPr>
                <w:sz w:val="24"/>
              </w:rPr>
            </w:pPr>
            <w:r>
              <w:rPr>
                <w:color w:val="231F20"/>
                <w:sz w:val="24"/>
              </w:rPr>
              <w:t>Chestionare </w:t>
            </w:r>
            <w:r>
              <w:rPr>
                <w:color w:val="231F20"/>
                <w:spacing w:val="-2"/>
                <w:sz w:val="24"/>
              </w:rPr>
              <w:t>orală</w:t>
            </w:r>
          </w:p>
        </w:tc>
      </w:tr>
      <w:tr>
        <w:trPr>
          <w:trHeight w:val="2026" w:hRule="atLeast"/>
        </w:trPr>
        <w:tc>
          <w:tcPr>
            <w:tcW w:w="1963" w:type="dxa"/>
            <w:vMerge w:val="restart"/>
          </w:tcPr>
          <w:p>
            <w:pPr>
              <w:pStyle w:val="TableParagraph"/>
              <w:spacing w:line="278" w:lineRule="auto" w:before="22"/>
              <w:ind w:left="118" w:right="107"/>
              <w:jc w:val="center"/>
              <w:rPr>
                <w:sz w:val="24"/>
              </w:rPr>
            </w:pPr>
            <w:r>
              <w:rPr>
                <w:color w:val="010202"/>
                <w:sz w:val="24"/>
              </w:rPr>
              <w:t>Grupele</w:t>
            </w:r>
            <w:r>
              <w:rPr>
                <w:color w:val="010202"/>
                <w:spacing w:val="-15"/>
                <w:sz w:val="24"/>
              </w:rPr>
              <w:t> </w:t>
            </w:r>
            <w:r>
              <w:rPr>
                <w:color w:val="010202"/>
                <w:sz w:val="24"/>
              </w:rPr>
              <w:t>de</w:t>
            </w:r>
            <w:r>
              <w:rPr>
                <w:color w:val="010202"/>
                <w:spacing w:val="-15"/>
                <w:sz w:val="24"/>
              </w:rPr>
              <w:t> </w:t>
            </w:r>
            <w:r>
              <w:rPr>
                <w:color w:val="010202"/>
                <w:sz w:val="24"/>
              </w:rPr>
              <w:t>sânge. Vaccinarea</w:t>
            </w:r>
            <w:r>
              <w:rPr>
                <w:color w:val="010202"/>
                <w:spacing w:val="-2"/>
                <w:sz w:val="24"/>
              </w:rPr>
              <w:t> </w:t>
            </w:r>
            <w:r>
              <w:rPr>
                <w:color w:val="010202"/>
                <w:sz w:val="24"/>
              </w:rPr>
              <w:t>și</w:t>
            </w:r>
            <w:r>
              <w:rPr>
                <w:color w:val="010202"/>
                <w:spacing w:val="-3"/>
                <w:sz w:val="24"/>
              </w:rPr>
              <w:t> </w:t>
            </w:r>
            <w:r>
              <w:rPr>
                <w:color w:val="010202"/>
                <w:sz w:val="24"/>
              </w:rPr>
              <w:t>im- portanța ei –</w:t>
            </w:r>
          </w:p>
          <w:p>
            <w:pPr>
              <w:pStyle w:val="TableParagraph"/>
              <w:spacing w:line="275" w:lineRule="exact"/>
              <w:ind w:left="117" w:right="107"/>
              <w:jc w:val="center"/>
              <w:rPr>
                <w:b/>
                <w:sz w:val="24"/>
              </w:rPr>
            </w:pPr>
            <w:r>
              <w:rPr>
                <w:b/>
                <w:color w:val="010202"/>
                <w:sz w:val="24"/>
              </w:rPr>
              <w:t>1 </w:t>
            </w:r>
            <w:r>
              <w:rPr>
                <w:b/>
                <w:color w:val="010202"/>
                <w:spacing w:val="-5"/>
                <w:sz w:val="24"/>
              </w:rPr>
              <w:t>oră</w:t>
            </w:r>
          </w:p>
        </w:tc>
        <w:tc>
          <w:tcPr>
            <w:tcW w:w="1358" w:type="dxa"/>
          </w:tcPr>
          <w:p>
            <w:pPr>
              <w:pStyle w:val="TableParagraph"/>
              <w:spacing w:before="21"/>
              <w:ind w:left="52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4.1</w:t>
            </w:r>
          </w:p>
        </w:tc>
        <w:tc>
          <w:tcPr>
            <w:tcW w:w="7243" w:type="dxa"/>
          </w:tcPr>
          <w:p>
            <w:pPr>
              <w:pStyle w:val="TableParagraph"/>
              <w:spacing w:line="278" w:lineRule="auto" w:before="21"/>
              <w:ind w:left="85" w:right="130"/>
              <w:rPr>
                <w:sz w:val="24"/>
              </w:rPr>
            </w:pPr>
            <w:r>
              <w:rPr>
                <w:color w:val="231F20"/>
                <w:sz w:val="24"/>
              </w:rPr>
              <w:t>Completarea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tabelui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din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manual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referitor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la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compatibilitatea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grupelor </w:t>
            </w:r>
            <w:r>
              <w:rPr>
                <w:color w:val="231F20"/>
                <w:spacing w:val="-2"/>
                <w:sz w:val="24"/>
              </w:rPr>
              <w:t>sanguine.</w:t>
            </w:r>
          </w:p>
          <w:p>
            <w:pPr>
              <w:pStyle w:val="TableParagraph"/>
              <w:spacing w:line="278" w:lineRule="auto"/>
              <w:ind w:left="85" w:right="130"/>
              <w:rPr>
                <w:sz w:val="24"/>
              </w:rPr>
            </w:pPr>
            <w:r>
              <w:rPr>
                <w:color w:val="231F20"/>
                <w:sz w:val="24"/>
              </w:rPr>
              <w:t>Rezolvarea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unui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studiu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caz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scopul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înțelegerii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necesității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vaccinării și adoptării unor reguli de igienă personală în vederea prevenirii </w:t>
            </w:r>
            <w:r>
              <w:rPr>
                <w:color w:val="231F20"/>
                <w:spacing w:val="-2"/>
                <w:sz w:val="24"/>
              </w:rPr>
              <w:t>îmbolnăvirilor.</w:t>
            </w:r>
          </w:p>
        </w:tc>
        <w:tc>
          <w:tcPr>
            <w:tcW w:w="2414" w:type="dxa"/>
          </w:tcPr>
          <w:p>
            <w:pPr>
              <w:pStyle w:val="TableParagraph"/>
              <w:spacing w:line="278" w:lineRule="auto" w:before="22"/>
              <w:ind w:left="86" w:right="108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manual </w:t>
            </w:r>
            <w:r>
              <w:rPr>
                <w:color w:val="231F20"/>
                <w:sz w:val="24"/>
              </w:rPr>
              <w:t>Pliant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/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aﬁș</w:t>
            </w:r>
          </w:p>
          <w:p>
            <w:pPr>
              <w:pStyle w:val="TableParagraph"/>
              <w:spacing w:line="278" w:lineRule="auto"/>
              <w:ind w:left="86" w:right="124"/>
              <w:rPr>
                <w:sz w:val="24"/>
              </w:rPr>
            </w:pPr>
            <w:r>
              <w:rPr>
                <w:color w:val="231F20"/>
                <w:spacing w:val="-2"/>
                <w:sz w:val="24"/>
                <w:u w:val="single" w:color="231F20"/>
              </w:rPr>
              <w:t>https://youtu.be/BtN-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goy9VOY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https://youtu.be/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NPQkO1E77LU</w:t>
            </w:r>
          </w:p>
        </w:tc>
        <w:tc>
          <w:tcPr>
            <w:tcW w:w="2408" w:type="dxa"/>
          </w:tcPr>
          <w:p>
            <w:pPr>
              <w:pStyle w:val="TableParagraph"/>
              <w:spacing w:line="278" w:lineRule="auto" w:before="22"/>
              <w:ind w:left="86" w:right="194"/>
              <w:rPr>
                <w:sz w:val="24"/>
              </w:rPr>
            </w:pPr>
            <w:r>
              <w:rPr>
                <w:color w:val="231F20"/>
                <w:sz w:val="24"/>
              </w:rPr>
              <w:t>Observare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sistematică Chestionare orală</w:t>
            </w:r>
          </w:p>
        </w:tc>
      </w:tr>
      <w:tr>
        <w:trPr>
          <w:trHeight w:val="1353" w:hRule="atLeast"/>
        </w:trPr>
        <w:tc>
          <w:tcPr>
            <w:tcW w:w="1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spacing w:before="21"/>
              <w:ind w:left="52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1.2</w:t>
            </w:r>
          </w:p>
        </w:tc>
        <w:tc>
          <w:tcPr>
            <w:tcW w:w="7243" w:type="dxa"/>
          </w:tcPr>
          <w:p>
            <w:pPr>
              <w:pStyle w:val="TableParagraph"/>
              <w:spacing w:line="278" w:lineRule="auto" w:before="21"/>
              <w:ind w:left="85" w:right="70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Realizarea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unei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scheme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logice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compatibilității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grupelor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sanguine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baza lecturării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unui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text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din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manual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vizionării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unui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ﬁlm,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scopul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înțelegerii transfuziilor sanguine</w:t>
            </w:r>
          </w:p>
          <w:p>
            <w:pPr>
              <w:pStyle w:val="TableParagraph"/>
              <w:spacing w:line="275" w:lineRule="exact"/>
              <w:ind w:left="85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Realizarea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unui aﬁș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pe tema </w:t>
            </w:r>
            <w:r>
              <w:rPr>
                <w:color w:val="231F20"/>
                <w:spacing w:val="-2"/>
                <w:sz w:val="24"/>
              </w:rPr>
              <w:t>vaccinării</w:t>
            </w:r>
          </w:p>
        </w:tc>
        <w:tc>
          <w:tcPr>
            <w:tcW w:w="2414" w:type="dxa"/>
          </w:tcPr>
          <w:p>
            <w:pPr>
              <w:pStyle w:val="TableParagraph"/>
              <w:spacing w:line="278" w:lineRule="auto" w:before="22"/>
              <w:ind w:left="86" w:right="12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manual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https://youtu.be/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d6nxO1Npbj0</w:t>
            </w:r>
          </w:p>
        </w:tc>
        <w:tc>
          <w:tcPr>
            <w:tcW w:w="2408" w:type="dxa"/>
          </w:tcPr>
          <w:p>
            <w:pPr>
              <w:pStyle w:val="TableParagraph"/>
              <w:spacing w:line="278" w:lineRule="auto" w:before="22"/>
              <w:ind w:left="86" w:right="261"/>
              <w:rPr>
                <w:sz w:val="24"/>
              </w:rPr>
            </w:pPr>
            <w:r>
              <w:rPr>
                <w:color w:val="231F20"/>
                <w:sz w:val="24"/>
              </w:rPr>
              <w:t>Realizare schemă compatibilitate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grupe </w:t>
            </w:r>
            <w:r>
              <w:rPr>
                <w:color w:val="231F20"/>
                <w:spacing w:val="-2"/>
                <w:sz w:val="24"/>
              </w:rPr>
              <w:t>sanguine</w:t>
            </w:r>
          </w:p>
        </w:tc>
      </w:tr>
      <w:tr>
        <w:trPr>
          <w:trHeight w:val="1353" w:hRule="atLeast"/>
        </w:trPr>
        <w:tc>
          <w:tcPr>
            <w:tcW w:w="1963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278" w:lineRule="auto"/>
              <w:ind w:left="118" w:right="106" w:hanging="1"/>
              <w:jc w:val="center"/>
              <w:rPr>
                <w:sz w:val="24"/>
              </w:rPr>
            </w:pPr>
            <w:r>
              <w:rPr>
                <w:color w:val="221E1F"/>
                <w:spacing w:val="-2"/>
                <w:sz w:val="24"/>
              </w:rPr>
              <w:t>Sistemul </w:t>
            </w:r>
            <w:r>
              <w:rPr>
                <w:color w:val="221E1F"/>
                <w:sz w:val="24"/>
              </w:rPr>
              <w:t>circulator</w:t>
            </w:r>
            <w:r>
              <w:rPr>
                <w:color w:val="221E1F"/>
                <w:spacing w:val="-15"/>
                <w:sz w:val="24"/>
              </w:rPr>
              <w:t> </w:t>
            </w:r>
            <w:r>
              <w:rPr>
                <w:color w:val="221E1F"/>
                <w:sz w:val="24"/>
              </w:rPr>
              <w:t>sanguin la om </w:t>
            </w:r>
            <w:r>
              <w:rPr>
                <w:color w:val="231F20"/>
                <w:sz w:val="24"/>
              </w:rPr>
              <w:t>–</w:t>
            </w:r>
          </w:p>
          <w:p>
            <w:pPr>
              <w:pStyle w:val="TableParagraph"/>
              <w:spacing w:line="275" w:lineRule="exact"/>
              <w:ind w:left="116" w:right="10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 </w:t>
            </w:r>
            <w:r>
              <w:rPr>
                <w:b/>
                <w:color w:val="231F20"/>
                <w:spacing w:val="-5"/>
                <w:sz w:val="24"/>
              </w:rPr>
              <w:t>ore</w:t>
            </w:r>
          </w:p>
        </w:tc>
        <w:tc>
          <w:tcPr>
            <w:tcW w:w="1358" w:type="dxa"/>
          </w:tcPr>
          <w:p>
            <w:pPr>
              <w:pStyle w:val="TableParagraph"/>
              <w:spacing w:before="21"/>
              <w:ind w:left="52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1.1</w:t>
            </w:r>
          </w:p>
        </w:tc>
        <w:tc>
          <w:tcPr>
            <w:tcW w:w="7243" w:type="dxa"/>
          </w:tcPr>
          <w:p>
            <w:pPr>
              <w:pStyle w:val="TableParagraph"/>
              <w:spacing w:line="278" w:lineRule="auto" w:before="21"/>
              <w:ind w:left="85" w:right="130"/>
              <w:rPr>
                <w:sz w:val="24"/>
              </w:rPr>
            </w:pPr>
            <w:r>
              <w:rPr>
                <w:color w:val="231F20"/>
                <w:sz w:val="24"/>
              </w:rPr>
              <w:t>Selectarea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vizionarea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ﬁlme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scopul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observării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structurii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80"/>
                <w:sz w:val="24"/>
              </w:rPr>
              <w:t> </w:t>
            </w:r>
            <w:r>
              <w:rPr>
                <w:color w:val="231F20"/>
                <w:sz w:val="24"/>
              </w:rPr>
              <w:t>funcționării inimii</w:t>
            </w:r>
          </w:p>
        </w:tc>
        <w:tc>
          <w:tcPr>
            <w:tcW w:w="2414" w:type="dxa"/>
          </w:tcPr>
          <w:p>
            <w:pPr>
              <w:pStyle w:val="TableParagraph"/>
              <w:spacing w:line="278" w:lineRule="auto" w:before="22"/>
              <w:ind w:left="86" w:right="135"/>
              <w:rPr>
                <w:sz w:val="24"/>
              </w:rPr>
            </w:pPr>
            <w:r>
              <w:rPr>
                <w:color w:val="231F20"/>
                <w:spacing w:val="-2"/>
                <w:sz w:val="24"/>
                <w:u w:val="single" w:color="231F20"/>
              </w:rPr>
              <w:t>https://youtu.be/bM-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nEmQnc-A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https://youtu.be/SFeo_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zvWXn0</w:t>
            </w:r>
          </w:p>
        </w:tc>
        <w:tc>
          <w:tcPr>
            <w:tcW w:w="2408" w:type="dxa"/>
          </w:tcPr>
          <w:p>
            <w:pPr>
              <w:pStyle w:val="TableParagraph"/>
              <w:spacing w:before="22"/>
              <w:ind w:left="86"/>
              <w:rPr>
                <w:sz w:val="24"/>
              </w:rPr>
            </w:pPr>
            <w:r>
              <w:rPr>
                <w:color w:val="231F20"/>
                <w:sz w:val="24"/>
              </w:rPr>
              <w:t>Chestionare </w:t>
            </w:r>
            <w:r>
              <w:rPr>
                <w:color w:val="231F20"/>
                <w:spacing w:val="-2"/>
                <w:sz w:val="24"/>
              </w:rPr>
              <w:t>orală</w:t>
            </w:r>
          </w:p>
        </w:tc>
      </w:tr>
      <w:tr>
        <w:trPr>
          <w:trHeight w:val="1016" w:hRule="atLeast"/>
        </w:trPr>
        <w:tc>
          <w:tcPr>
            <w:tcW w:w="1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spacing w:before="22"/>
              <w:ind w:left="52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1.2</w:t>
            </w:r>
          </w:p>
        </w:tc>
        <w:tc>
          <w:tcPr>
            <w:tcW w:w="7243" w:type="dxa"/>
          </w:tcPr>
          <w:p>
            <w:pPr>
              <w:pStyle w:val="TableParagraph"/>
              <w:spacing w:line="278" w:lineRule="auto" w:before="22"/>
              <w:ind w:left="85" w:right="70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Realizarea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unei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scheme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logice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conţinuturilor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referitoare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la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ciclul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cardiac pe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baza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lecturării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unui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text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din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manual,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precum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scheme: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marea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și mica circulație</w:t>
            </w:r>
          </w:p>
        </w:tc>
        <w:tc>
          <w:tcPr>
            <w:tcW w:w="2414" w:type="dxa"/>
          </w:tcPr>
          <w:p>
            <w:pPr>
              <w:pStyle w:val="TableParagraph"/>
              <w:spacing w:line="278" w:lineRule="auto" w:before="21"/>
              <w:ind w:left="86" w:right="933"/>
              <w:rPr>
                <w:sz w:val="24"/>
              </w:rPr>
            </w:pPr>
            <w:r>
              <w:rPr>
                <w:color w:val="231F20"/>
                <w:sz w:val="24"/>
              </w:rPr>
              <w:t>ﬁșe de lucru manual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digital</w:t>
            </w:r>
          </w:p>
        </w:tc>
        <w:tc>
          <w:tcPr>
            <w:tcW w:w="2408" w:type="dxa"/>
          </w:tcPr>
          <w:p>
            <w:pPr>
              <w:pStyle w:val="TableParagraph"/>
              <w:spacing w:line="278" w:lineRule="auto" w:before="21"/>
              <w:ind w:left="87"/>
              <w:rPr>
                <w:sz w:val="24"/>
              </w:rPr>
            </w:pPr>
            <w:r>
              <w:rPr>
                <w:color w:val="231F20"/>
                <w:sz w:val="24"/>
              </w:rPr>
              <w:t>Observarea directă Schemă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marea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mica </w:t>
            </w:r>
            <w:r>
              <w:rPr>
                <w:color w:val="231F20"/>
                <w:spacing w:val="-2"/>
                <w:sz w:val="24"/>
              </w:rPr>
              <w:t>circulație</w:t>
            </w:r>
          </w:p>
        </w:tc>
      </w:tr>
      <w:tr>
        <w:trPr>
          <w:trHeight w:val="1353" w:hRule="atLeast"/>
        </w:trPr>
        <w:tc>
          <w:tcPr>
            <w:tcW w:w="1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spacing w:before="21"/>
              <w:ind w:left="52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3.1</w:t>
            </w:r>
          </w:p>
        </w:tc>
        <w:tc>
          <w:tcPr>
            <w:tcW w:w="7243" w:type="dxa"/>
          </w:tcPr>
          <w:p>
            <w:pPr>
              <w:pStyle w:val="TableParagraph"/>
              <w:spacing w:line="278" w:lineRule="auto" w:before="21"/>
              <w:ind w:left="85" w:right="130"/>
              <w:rPr>
                <w:sz w:val="24"/>
              </w:rPr>
            </w:pPr>
            <w:r>
              <w:rPr>
                <w:color w:val="231F20"/>
                <w:sz w:val="24"/>
              </w:rPr>
              <w:t>Observarea unor planșe, mulaje pentru identiﬁcarea anatomiei și alcătuirii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inimii.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Realizarea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unui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aﬁș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intitulat: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„Ce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trebuie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să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știi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despre infarctul miocardic”.</w:t>
            </w:r>
          </w:p>
          <w:p>
            <w:pPr>
              <w:pStyle w:val="TableParagraph"/>
              <w:spacing w:line="275" w:lineRule="exact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Completare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ﬁșă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</w:tc>
        <w:tc>
          <w:tcPr>
            <w:tcW w:w="2414" w:type="dxa"/>
          </w:tcPr>
          <w:p>
            <w:pPr>
              <w:pStyle w:val="TableParagraph"/>
              <w:spacing w:line="278" w:lineRule="auto" w:before="21"/>
              <w:ind w:left="86" w:right="124"/>
              <w:rPr>
                <w:sz w:val="24"/>
              </w:rPr>
            </w:pPr>
            <w:r>
              <w:rPr>
                <w:color w:val="231F20"/>
                <w:sz w:val="24"/>
              </w:rPr>
              <w:t>Planșă, mulaj, atlas, desen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lacunar,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ﬁșă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de lucru, manual</w:t>
            </w:r>
          </w:p>
        </w:tc>
        <w:tc>
          <w:tcPr>
            <w:tcW w:w="2408" w:type="dxa"/>
          </w:tcPr>
          <w:p>
            <w:pPr>
              <w:pStyle w:val="TableParagraph"/>
              <w:spacing w:line="278" w:lineRule="auto" w:before="21"/>
              <w:ind w:left="87" w:right="249"/>
              <w:rPr>
                <w:sz w:val="24"/>
              </w:rPr>
            </w:pPr>
            <w:r>
              <w:rPr>
                <w:color w:val="231F20"/>
                <w:sz w:val="24"/>
              </w:rPr>
              <w:t>Aprecieri asupra modului de realizare a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aﬁșului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/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rezolvarea ﬁșei de lucru.</w:t>
            </w:r>
          </w:p>
        </w:tc>
      </w:tr>
    </w:tbl>
    <w:p>
      <w:pPr>
        <w:spacing w:after="0" w:line="278" w:lineRule="auto"/>
        <w:rPr>
          <w:sz w:val="24"/>
        </w:rPr>
        <w:sectPr>
          <w:pgSz w:w="16840" w:h="11910" w:orient="landscape"/>
          <w:pgMar w:top="0" w:bottom="0" w:left="0" w:right="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group style="position:absolute;margin-left:0pt;margin-top:416.669006pt;width:841.9pt;height:178.65pt;mso-position-horizontal-relative:page;mso-position-vertical-relative:page;z-index:-15976960" id="docshapegroup14" coordorigin="0,8333" coordsize="16838,3573">
            <v:shape style="position:absolute;left:0;top:8333;width:16838;height:3573" type="#_x0000_t75" id="docshape15" stroked="false">
              <v:imagedata r:id="rId5" o:title=""/>
            </v:shape>
            <v:shape style="position:absolute;left:566;top:8333;width:15690;height:3062" type="#_x0000_t75" id="docshape16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0pt;margin-top:.001001pt;width:841.9pt;height:134.3pt;mso-position-horizontal-relative:page;mso-position-vertical-relative:page;z-index:-15976448" id="docshapegroup17" coordorigin="0,0" coordsize="16838,2686">
            <v:shape style="position:absolute;left:0;top:0;width:16838;height:2686" type="#_x0000_t75" id="docshape18" stroked="false">
              <v:imagedata r:id="rId7" o:title=""/>
            </v:shape>
            <v:shape style="position:absolute;left:566;top:566;width:15690;height:2119" type="#_x0000_t75" id="docshape19" stroked="false">
              <v:imagedata r:id="rId8" o:title=""/>
            </v:shape>
            <w10:wrap type="none"/>
          </v:group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0"/>
        <w:rPr>
          <w:b/>
          <w:sz w:val="29"/>
        </w:rPr>
      </w:pPr>
    </w:p>
    <w:tbl>
      <w:tblPr>
        <w:tblW w:w="0" w:type="auto"/>
        <w:jc w:val="left"/>
        <w:tblInd w:w="7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1"/>
        <w:gridCol w:w="1358"/>
        <w:gridCol w:w="7241"/>
        <w:gridCol w:w="2414"/>
        <w:gridCol w:w="2414"/>
      </w:tblGrid>
      <w:tr>
        <w:trPr>
          <w:trHeight w:val="1229" w:hRule="atLeast"/>
        </w:trPr>
        <w:tc>
          <w:tcPr>
            <w:tcW w:w="196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8" w:lineRule="auto" w:before="219"/>
              <w:ind w:left="336" w:right="62" w:hanging="259"/>
              <w:rPr>
                <w:b/>
                <w:sz w:val="24"/>
              </w:rPr>
            </w:pPr>
            <w:r>
              <w:rPr>
                <w:color w:val="221E1F"/>
                <w:sz w:val="24"/>
              </w:rPr>
              <w:t>Circulația</w:t>
            </w:r>
            <w:r>
              <w:rPr>
                <w:color w:val="221E1F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sângelui la om – </w:t>
            </w:r>
            <w:r>
              <w:rPr>
                <w:b/>
                <w:color w:val="231F20"/>
                <w:sz w:val="24"/>
              </w:rPr>
              <w:t>2 ore</w:t>
            </w:r>
          </w:p>
        </w:tc>
        <w:tc>
          <w:tcPr>
            <w:tcW w:w="1358" w:type="dxa"/>
          </w:tcPr>
          <w:p>
            <w:pPr>
              <w:pStyle w:val="TableParagraph"/>
              <w:spacing w:line="270" w:lineRule="exact"/>
              <w:ind w:left="52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1.1</w:t>
            </w:r>
          </w:p>
        </w:tc>
        <w:tc>
          <w:tcPr>
            <w:tcW w:w="7241" w:type="dxa"/>
          </w:tcPr>
          <w:p>
            <w:pPr>
              <w:pStyle w:val="TableParagraph"/>
              <w:spacing w:line="278" w:lineRule="auto"/>
              <w:ind w:left="56" w:right="43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Stabilirea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criterii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selecție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surselor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informație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metodelor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de lucru (selectarea surselor de informare referitoare la acordarea măsurilor de prim ajutor în caz unor hemoragii)</w:t>
            </w:r>
          </w:p>
          <w:p>
            <w:pPr>
              <w:pStyle w:val="TableParagraph"/>
              <w:spacing w:line="255" w:lineRule="exact"/>
              <w:ind w:left="56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Completare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ﬁșă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</w:tc>
        <w:tc>
          <w:tcPr>
            <w:tcW w:w="2414" w:type="dxa"/>
          </w:tcPr>
          <w:p>
            <w:pPr>
              <w:pStyle w:val="TableParagraph"/>
              <w:spacing w:line="278" w:lineRule="auto"/>
              <w:ind w:left="57" w:right="124"/>
              <w:rPr>
                <w:sz w:val="24"/>
              </w:rPr>
            </w:pPr>
            <w:r>
              <w:rPr>
                <w:color w:val="231F20"/>
                <w:sz w:val="24"/>
              </w:rPr>
              <w:t>Planșe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acordare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primul ajutor, materiale </w:t>
            </w:r>
            <w:r>
              <w:rPr>
                <w:color w:val="231F20"/>
                <w:spacing w:val="-2"/>
                <w:sz w:val="24"/>
              </w:rPr>
              <w:t>sanitare</w:t>
            </w:r>
          </w:p>
          <w:p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color w:val="231F20"/>
                <w:sz w:val="24"/>
              </w:rPr>
              <w:t>Fișă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</w:tc>
        <w:tc>
          <w:tcPr>
            <w:tcW w:w="2414" w:type="dxa"/>
          </w:tcPr>
          <w:p>
            <w:pPr>
              <w:pStyle w:val="TableParagraph"/>
              <w:spacing w:line="278" w:lineRule="auto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Observare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sistematică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a </w:t>
            </w:r>
            <w:r>
              <w:rPr>
                <w:color w:val="231F20"/>
                <w:spacing w:val="-2"/>
                <w:sz w:val="24"/>
              </w:rPr>
              <w:t>elevilor</w:t>
            </w:r>
          </w:p>
          <w:p>
            <w:pPr>
              <w:pStyle w:val="TableParagraph"/>
              <w:spacing w:line="276" w:lineRule="exact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Acordarea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primului</w:t>
            </w:r>
          </w:p>
          <w:p>
            <w:pPr>
              <w:pStyle w:val="TableParagraph"/>
              <w:spacing w:line="257" w:lineRule="exact" w:before="37"/>
              <w:ind w:left="5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ajutor</w:t>
            </w:r>
          </w:p>
        </w:tc>
      </w:tr>
      <w:tr>
        <w:trPr>
          <w:trHeight w:val="1549" w:hRule="atLeast"/>
        </w:trPr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spacing w:line="269" w:lineRule="exact"/>
              <w:ind w:left="52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1.3</w:t>
            </w:r>
          </w:p>
        </w:tc>
        <w:tc>
          <w:tcPr>
            <w:tcW w:w="7241" w:type="dxa"/>
          </w:tcPr>
          <w:p>
            <w:pPr>
              <w:pStyle w:val="TableParagraph"/>
              <w:spacing w:line="278" w:lineRule="auto"/>
              <w:ind w:left="56" w:right="42"/>
              <w:jc w:val="both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Îndeplinirea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sarcinii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lucru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repartizate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în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cazul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activităților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experimentale: investigarea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unor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parametri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ﬁziologici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–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unii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elevi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măsoară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pulsul,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tensiunea </w:t>
            </w:r>
            <w:r>
              <w:rPr>
                <w:color w:val="231F20"/>
                <w:sz w:val="24"/>
              </w:rPr>
              <w:t>arterială, în condiții de repaus și de efort</w:t>
            </w:r>
          </w:p>
          <w:p>
            <w:pPr>
              <w:pStyle w:val="TableParagraph"/>
              <w:spacing w:line="275" w:lineRule="exact"/>
              <w:ind w:left="56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Cooperarea</w:t>
            </w:r>
            <w:r>
              <w:rPr>
                <w:color w:val="231F20"/>
                <w:spacing w:val="11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11"/>
                <w:sz w:val="24"/>
              </w:rPr>
              <w:t> </w:t>
            </w:r>
            <w:r>
              <w:rPr>
                <w:color w:val="231F20"/>
                <w:sz w:val="24"/>
              </w:rPr>
              <w:t>cadrul</w:t>
            </w:r>
            <w:r>
              <w:rPr>
                <w:color w:val="231F20"/>
                <w:spacing w:val="12"/>
                <w:sz w:val="24"/>
              </w:rPr>
              <w:t> </w:t>
            </w:r>
            <w:r>
              <w:rPr>
                <w:color w:val="231F20"/>
                <w:sz w:val="24"/>
              </w:rPr>
              <w:t>echipei</w:t>
            </w:r>
            <w:r>
              <w:rPr>
                <w:color w:val="231F20"/>
                <w:spacing w:val="11"/>
                <w:sz w:val="24"/>
              </w:rPr>
              <w:t> </w:t>
            </w:r>
            <w:r>
              <w:rPr>
                <w:color w:val="231F20"/>
                <w:sz w:val="24"/>
              </w:rPr>
              <w:t>respectând</w:t>
            </w:r>
            <w:r>
              <w:rPr>
                <w:color w:val="231F20"/>
                <w:spacing w:val="11"/>
                <w:sz w:val="24"/>
              </w:rPr>
              <w:t> </w:t>
            </w:r>
            <w:r>
              <w:rPr>
                <w:color w:val="231F20"/>
                <w:sz w:val="24"/>
              </w:rPr>
              <w:t>regulile</w:t>
            </w:r>
            <w:r>
              <w:rPr>
                <w:color w:val="231F20"/>
                <w:spacing w:val="11"/>
                <w:sz w:val="24"/>
              </w:rPr>
              <w:t> </w:t>
            </w:r>
            <w:r>
              <w:rPr>
                <w:color w:val="231F20"/>
                <w:sz w:val="24"/>
              </w:rPr>
              <w:t>stabilite</w:t>
            </w:r>
            <w:r>
              <w:rPr>
                <w:color w:val="231F20"/>
                <w:spacing w:val="11"/>
                <w:sz w:val="24"/>
              </w:rPr>
              <w:t> </w:t>
            </w:r>
            <w:r>
              <w:rPr>
                <w:color w:val="231F20"/>
                <w:sz w:val="24"/>
              </w:rPr>
              <w:t>(elevii</w:t>
            </w:r>
            <w:r>
              <w:rPr>
                <w:color w:val="231F20"/>
                <w:spacing w:val="1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compară</w:t>
            </w:r>
          </w:p>
          <w:p>
            <w:pPr>
              <w:pStyle w:val="TableParagraph"/>
              <w:spacing w:line="257" w:lineRule="exact" w:before="37"/>
              <w:ind w:left="56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datele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obținute 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interpretează </w:t>
            </w:r>
            <w:r>
              <w:rPr>
                <w:color w:val="231F20"/>
                <w:spacing w:val="-2"/>
                <w:sz w:val="24"/>
              </w:rPr>
              <w:t>rezultatele)</w:t>
            </w:r>
          </w:p>
        </w:tc>
        <w:tc>
          <w:tcPr>
            <w:tcW w:w="2414" w:type="dxa"/>
          </w:tcPr>
          <w:p>
            <w:pPr>
              <w:pStyle w:val="TableParagraph"/>
              <w:spacing w:line="278" w:lineRule="auto"/>
              <w:ind w:left="57" w:right="12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Investigație Tensiometru,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https://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youtu.be/O21t_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VFldXU</w:t>
            </w:r>
          </w:p>
          <w:p>
            <w:pPr>
              <w:pStyle w:val="TableParagraph"/>
              <w:spacing w:line="255" w:lineRule="exact"/>
              <w:ind w:left="57"/>
              <w:rPr>
                <w:sz w:val="24"/>
              </w:rPr>
            </w:pPr>
            <w:r>
              <w:rPr>
                <w:color w:val="231F20"/>
                <w:sz w:val="24"/>
              </w:rPr>
              <w:t>Fișă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</w:tc>
        <w:tc>
          <w:tcPr>
            <w:tcW w:w="2414" w:type="dxa"/>
          </w:tcPr>
          <w:p>
            <w:pPr>
              <w:pStyle w:val="TableParagraph"/>
              <w:spacing w:line="270" w:lineRule="exact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Observare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sistematică</w:t>
            </w:r>
          </w:p>
        </w:tc>
      </w:tr>
      <w:tr>
        <w:trPr>
          <w:trHeight w:val="1229" w:hRule="atLeast"/>
        </w:trPr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spacing w:line="270" w:lineRule="exact"/>
              <w:ind w:left="52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4.1</w:t>
            </w:r>
          </w:p>
        </w:tc>
        <w:tc>
          <w:tcPr>
            <w:tcW w:w="7241" w:type="dxa"/>
          </w:tcPr>
          <w:p>
            <w:pPr>
              <w:pStyle w:val="TableParagraph"/>
              <w:spacing w:line="278" w:lineRule="auto"/>
              <w:ind w:left="57"/>
              <w:rPr>
                <w:sz w:val="24"/>
              </w:rPr>
            </w:pPr>
            <w:r>
              <w:rPr>
                <w:color w:val="231F20"/>
                <w:sz w:val="24"/>
              </w:rPr>
              <w:t>Studiu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caz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din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care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să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rezulte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necesitatea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adoptării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reguli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de comportament sănătos: alimentație, mișcare;</w:t>
            </w:r>
          </w:p>
          <w:p>
            <w:pPr>
              <w:pStyle w:val="TableParagraph"/>
              <w:spacing w:line="276" w:lineRule="exact"/>
              <w:ind w:left="57"/>
              <w:rPr>
                <w:sz w:val="24"/>
              </w:rPr>
            </w:pPr>
            <w:r>
              <w:rPr>
                <w:color w:val="231F20"/>
                <w:sz w:val="24"/>
              </w:rPr>
              <w:t>Exersarea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unor comportamente responsabile în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cazul situațiilor de </w:t>
            </w:r>
            <w:r>
              <w:rPr>
                <w:color w:val="231F20"/>
                <w:spacing w:val="-2"/>
                <w:sz w:val="24"/>
              </w:rPr>
              <w:t>urgență</w:t>
            </w:r>
          </w:p>
          <w:p>
            <w:pPr>
              <w:pStyle w:val="TableParagraph"/>
              <w:spacing w:line="256" w:lineRule="exact" w:before="37"/>
              <w:ind w:left="57"/>
              <w:rPr>
                <w:sz w:val="24"/>
              </w:rPr>
            </w:pPr>
            <w:r>
              <w:rPr>
                <w:color w:val="231F20"/>
                <w:sz w:val="24"/>
              </w:rPr>
              <w:t>(acordarea primului ajutor în caz de </w:t>
            </w:r>
            <w:r>
              <w:rPr>
                <w:color w:val="231F20"/>
                <w:spacing w:val="-2"/>
                <w:sz w:val="24"/>
              </w:rPr>
              <w:t>hemoragii)</w:t>
            </w:r>
          </w:p>
        </w:tc>
        <w:tc>
          <w:tcPr>
            <w:tcW w:w="2414" w:type="dxa"/>
          </w:tcPr>
          <w:p>
            <w:pPr>
              <w:pStyle w:val="TableParagraph"/>
              <w:spacing w:line="278" w:lineRule="auto"/>
              <w:ind w:left="57" w:right="44"/>
              <w:rPr>
                <w:sz w:val="24"/>
              </w:rPr>
            </w:pPr>
            <w:r>
              <w:rPr>
                <w:color w:val="231F20"/>
                <w:sz w:val="24"/>
              </w:rPr>
              <w:t>Materiale sanitare</w:t>
            </w:r>
            <w:r>
              <w:rPr>
                <w:color w:val="231F20"/>
                <w:spacing w:val="40"/>
                <w:sz w:val="24"/>
              </w:rPr>
              <w:t> </w:t>
            </w:r>
            <w:r>
              <w:rPr>
                <w:color w:val="231F20"/>
                <w:sz w:val="24"/>
              </w:rPr>
              <w:t>(feșe,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vată,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plasturi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etc.)</w:t>
            </w:r>
          </w:p>
        </w:tc>
        <w:tc>
          <w:tcPr>
            <w:tcW w:w="2414" w:type="dxa"/>
          </w:tcPr>
          <w:p>
            <w:pPr>
              <w:pStyle w:val="TableParagraph"/>
              <w:spacing w:line="270" w:lineRule="exact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Observare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sistematică</w:t>
            </w:r>
          </w:p>
        </w:tc>
      </w:tr>
      <w:tr>
        <w:trPr>
          <w:trHeight w:val="1229" w:hRule="atLeast"/>
        </w:trPr>
        <w:tc>
          <w:tcPr>
            <w:tcW w:w="1961" w:type="dxa"/>
          </w:tcPr>
          <w:p>
            <w:pPr>
              <w:pStyle w:val="TableParagraph"/>
              <w:spacing w:line="278" w:lineRule="auto"/>
              <w:ind w:left="214" w:right="200" w:hanging="3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Particularități </w:t>
            </w:r>
            <w:r>
              <w:rPr>
                <w:color w:val="231F20"/>
                <w:sz w:val="24"/>
              </w:rPr>
              <w:t>ale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circulației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la vertebrate –</w:t>
            </w:r>
          </w:p>
          <w:p>
            <w:pPr>
              <w:pStyle w:val="TableParagraph"/>
              <w:spacing w:line="256" w:lineRule="exact"/>
              <w:ind w:left="158" w:right="14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 </w:t>
            </w:r>
            <w:r>
              <w:rPr>
                <w:b/>
                <w:color w:val="231F20"/>
                <w:spacing w:val="-5"/>
                <w:sz w:val="24"/>
              </w:rPr>
              <w:t>oră</w:t>
            </w:r>
          </w:p>
        </w:tc>
        <w:tc>
          <w:tcPr>
            <w:tcW w:w="1358" w:type="dxa"/>
          </w:tcPr>
          <w:p>
            <w:pPr>
              <w:pStyle w:val="TableParagraph"/>
              <w:spacing w:line="269" w:lineRule="exact"/>
              <w:ind w:left="516" w:right="506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1.1</w:t>
            </w:r>
          </w:p>
          <w:p>
            <w:pPr>
              <w:pStyle w:val="TableParagraph"/>
              <w:spacing w:before="44"/>
              <w:ind w:left="516" w:right="506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3.1</w:t>
            </w:r>
          </w:p>
          <w:p>
            <w:pPr>
              <w:pStyle w:val="TableParagraph"/>
              <w:spacing w:before="44"/>
              <w:ind w:left="516" w:right="506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3.2</w:t>
            </w:r>
          </w:p>
        </w:tc>
        <w:tc>
          <w:tcPr>
            <w:tcW w:w="7241" w:type="dxa"/>
          </w:tcPr>
          <w:p>
            <w:pPr>
              <w:pStyle w:val="TableParagraph"/>
              <w:spacing w:line="278" w:lineRule="auto"/>
              <w:ind w:left="57" w:right="44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Realizarea și prezentarea unor proiecte de grup, portofolii, PPT-uri, pe diverse teme: particularități ale circulației sângelui la vertebrate; relația dintre alimentația fast-food – obezitate – circulația sângelui;</w:t>
            </w:r>
          </w:p>
          <w:p>
            <w:pPr>
              <w:pStyle w:val="TableParagraph"/>
              <w:spacing w:line="256" w:lineRule="exact"/>
              <w:ind w:left="57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Susținerea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prezentări/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referate</w:t>
            </w:r>
          </w:p>
        </w:tc>
        <w:tc>
          <w:tcPr>
            <w:tcW w:w="2414" w:type="dxa"/>
          </w:tcPr>
          <w:p>
            <w:pPr>
              <w:pStyle w:val="TableParagraph"/>
              <w:spacing w:line="278" w:lineRule="auto"/>
              <w:ind w:left="57" w:right="472"/>
              <w:rPr>
                <w:sz w:val="24"/>
              </w:rPr>
            </w:pPr>
            <w:r>
              <w:rPr>
                <w:color w:val="231F20"/>
                <w:sz w:val="24"/>
              </w:rPr>
              <w:t>Proiecte,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portofolii, </w:t>
            </w:r>
            <w:r>
              <w:rPr>
                <w:color w:val="231F20"/>
                <w:spacing w:val="-2"/>
                <w:sz w:val="24"/>
              </w:rPr>
              <w:t>ppt-uri</w:t>
            </w:r>
          </w:p>
        </w:tc>
        <w:tc>
          <w:tcPr>
            <w:tcW w:w="2414" w:type="dxa"/>
          </w:tcPr>
          <w:p>
            <w:pPr>
              <w:pStyle w:val="TableParagraph"/>
              <w:spacing w:line="278" w:lineRule="auto"/>
              <w:ind w:left="56" w:right="124"/>
              <w:rPr>
                <w:sz w:val="24"/>
              </w:rPr>
            </w:pPr>
            <w:r>
              <w:rPr>
                <w:color w:val="231F20"/>
                <w:sz w:val="24"/>
              </w:rPr>
              <w:t>Observarea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sistematică a elevilor</w:t>
            </w:r>
          </w:p>
          <w:p>
            <w:pPr>
              <w:pStyle w:val="TableParagraph"/>
              <w:spacing w:line="276" w:lineRule="exact"/>
              <w:ind w:left="5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Portofoliu</w:t>
            </w:r>
          </w:p>
          <w:p>
            <w:pPr>
              <w:pStyle w:val="TableParagraph"/>
              <w:spacing w:line="257" w:lineRule="exact" w:before="36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Proiect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școlar</w:t>
            </w:r>
          </w:p>
        </w:tc>
      </w:tr>
      <w:tr>
        <w:trPr>
          <w:trHeight w:val="1870" w:hRule="atLeast"/>
        </w:trPr>
        <w:tc>
          <w:tcPr>
            <w:tcW w:w="19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ind w:left="159" w:right="14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Experimente </w:t>
            </w:r>
            <w:r>
              <w:rPr>
                <w:color w:val="231F20"/>
                <w:spacing w:val="-10"/>
                <w:sz w:val="24"/>
              </w:rPr>
              <w:t>–</w:t>
            </w:r>
          </w:p>
          <w:p>
            <w:pPr>
              <w:pStyle w:val="TableParagraph"/>
              <w:spacing w:before="44"/>
              <w:ind w:left="158" w:right="14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 </w:t>
            </w:r>
            <w:r>
              <w:rPr>
                <w:b/>
                <w:color w:val="231F20"/>
                <w:spacing w:val="-5"/>
                <w:sz w:val="24"/>
              </w:rPr>
              <w:t>ore</w:t>
            </w:r>
          </w:p>
        </w:tc>
        <w:tc>
          <w:tcPr>
            <w:tcW w:w="1358" w:type="dxa"/>
          </w:tcPr>
          <w:p>
            <w:pPr>
              <w:pStyle w:val="TableParagraph"/>
              <w:spacing w:line="268" w:lineRule="exact"/>
              <w:ind w:left="516" w:right="506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1.2</w:t>
            </w:r>
          </w:p>
          <w:p>
            <w:pPr>
              <w:pStyle w:val="TableParagraph"/>
              <w:spacing w:before="44"/>
              <w:ind w:left="516" w:right="506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1.3</w:t>
            </w:r>
          </w:p>
          <w:p>
            <w:pPr>
              <w:pStyle w:val="TableParagraph"/>
              <w:spacing w:before="44"/>
              <w:ind w:left="516" w:right="506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3.2</w:t>
            </w:r>
          </w:p>
        </w:tc>
        <w:tc>
          <w:tcPr>
            <w:tcW w:w="7241" w:type="dxa"/>
          </w:tcPr>
          <w:p>
            <w:pPr>
              <w:pStyle w:val="TableParagraph"/>
              <w:spacing w:line="278" w:lineRule="auto"/>
              <w:ind w:left="57" w:right="1388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Evidențierea rolului rădăcinii în absorbția apei</w:t>
            </w:r>
            <w:r>
              <w:rPr>
                <w:i/>
                <w:color w:val="231F20"/>
                <w:sz w:val="24"/>
              </w:rPr>
              <w:t> Evidențierea</w:t>
            </w:r>
            <w:r>
              <w:rPr>
                <w:i/>
                <w:color w:val="231F20"/>
                <w:spacing w:val="-8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zonei</w:t>
            </w:r>
            <w:r>
              <w:rPr>
                <w:i/>
                <w:color w:val="231F20"/>
                <w:spacing w:val="-9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rădăcinii</w:t>
            </w:r>
            <w:r>
              <w:rPr>
                <w:i/>
                <w:color w:val="231F20"/>
                <w:spacing w:val="-9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implicate</w:t>
            </w:r>
            <w:r>
              <w:rPr>
                <w:i/>
                <w:color w:val="231F20"/>
                <w:spacing w:val="-8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în</w:t>
            </w:r>
            <w:r>
              <w:rPr>
                <w:i/>
                <w:color w:val="231F20"/>
                <w:spacing w:val="-8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absorbția</w:t>
            </w:r>
            <w:r>
              <w:rPr>
                <w:i/>
                <w:color w:val="231F20"/>
                <w:spacing w:val="-8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apei Evidențierea circulației apei prin corpul plantei</w:t>
            </w:r>
          </w:p>
          <w:p>
            <w:pPr>
              <w:pStyle w:val="TableParagraph"/>
              <w:spacing w:line="278" w:lineRule="auto"/>
              <w:ind w:left="57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Demonstrarea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acidității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(sol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cu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mulți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ioni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de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hidrogen)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sau</w:t>
            </w:r>
            <w:r>
              <w:rPr>
                <w:i/>
                <w:color w:val="231F20"/>
                <w:spacing w:val="-7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alcalinității</w:t>
            </w:r>
            <w:r>
              <w:rPr>
                <w:i/>
                <w:color w:val="231F20"/>
                <w:sz w:val="24"/>
              </w:rPr>
              <w:t> solului (bogat în săruri)</w:t>
            </w:r>
          </w:p>
          <w:p>
            <w:pPr>
              <w:pStyle w:val="TableParagraph"/>
              <w:spacing w:line="258" w:lineRule="exact"/>
              <w:ind w:left="57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Disecția</w:t>
            </w:r>
            <w:r>
              <w:rPr>
                <w:i/>
                <w:color w:val="231F20"/>
                <w:spacing w:val="-6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inimii</w:t>
            </w:r>
            <w:r>
              <w:rPr>
                <w:i/>
                <w:color w:val="231F20"/>
                <w:spacing w:val="-2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de</w:t>
            </w:r>
            <w:r>
              <w:rPr>
                <w:i/>
                <w:color w:val="231F20"/>
                <w:spacing w:val="-2"/>
                <w:sz w:val="24"/>
              </w:rPr>
              <w:t> mamifer</w:t>
            </w:r>
          </w:p>
        </w:tc>
        <w:tc>
          <w:tcPr>
            <w:tcW w:w="2414" w:type="dxa"/>
          </w:tcPr>
          <w:p>
            <w:pPr>
              <w:pStyle w:val="TableParagraph"/>
              <w:spacing w:line="278" w:lineRule="auto"/>
              <w:ind w:left="57" w:right="182"/>
              <w:rPr>
                <w:sz w:val="24"/>
              </w:rPr>
            </w:pPr>
            <w:r>
              <w:rPr>
                <w:color w:val="231F20"/>
                <w:sz w:val="24"/>
              </w:rPr>
              <w:t>Manual,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viscere-inimă </w:t>
            </w:r>
            <w:r>
              <w:rPr>
                <w:color w:val="231F20"/>
                <w:spacing w:val="-2"/>
                <w:sz w:val="24"/>
              </w:rPr>
              <w:t>proaspătă,</w:t>
            </w:r>
          </w:p>
          <w:p>
            <w:pPr>
              <w:pStyle w:val="TableParagraph"/>
              <w:spacing w:line="276" w:lineRule="exact"/>
              <w:ind w:left="57"/>
              <w:rPr>
                <w:sz w:val="24"/>
              </w:rPr>
            </w:pPr>
            <w:r>
              <w:rPr>
                <w:color w:val="231F20"/>
                <w:sz w:val="24"/>
              </w:rPr>
              <w:t>ustensile,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ﬁșe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 </w:t>
            </w:r>
            <w:r>
              <w:rPr>
                <w:color w:val="231F20"/>
                <w:spacing w:val="-2"/>
                <w:sz w:val="24"/>
              </w:rPr>
              <w:t>lucru</w:t>
            </w:r>
          </w:p>
        </w:tc>
        <w:tc>
          <w:tcPr>
            <w:tcW w:w="2414" w:type="dxa"/>
          </w:tcPr>
          <w:p>
            <w:pPr>
              <w:pStyle w:val="TableParagraph"/>
              <w:spacing w:line="278" w:lineRule="auto"/>
              <w:ind w:left="56" w:right="124"/>
              <w:rPr>
                <w:sz w:val="24"/>
              </w:rPr>
            </w:pPr>
            <w:r>
              <w:rPr>
                <w:color w:val="231F20"/>
                <w:sz w:val="24"/>
              </w:rPr>
              <w:t>Observarea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sistematică Discuții privind </w:t>
            </w:r>
            <w:r>
              <w:rPr>
                <w:color w:val="231F20"/>
                <w:spacing w:val="-2"/>
                <w:sz w:val="24"/>
              </w:rPr>
              <w:t>concluziile experimentelor</w:t>
            </w:r>
          </w:p>
        </w:tc>
      </w:tr>
      <w:tr>
        <w:trPr>
          <w:trHeight w:val="1869" w:hRule="atLeast"/>
        </w:trPr>
        <w:tc>
          <w:tcPr>
            <w:tcW w:w="1961" w:type="dxa"/>
          </w:tcPr>
          <w:p>
            <w:pPr>
              <w:pStyle w:val="TableParagraph"/>
              <w:spacing w:line="278" w:lineRule="auto"/>
              <w:ind w:left="160" w:right="148"/>
              <w:jc w:val="center"/>
              <w:rPr>
                <w:b/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Recapitulare </w:t>
            </w:r>
            <w:r>
              <w:rPr>
                <w:color w:val="231F20"/>
                <w:sz w:val="24"/>
              </w:rPr>
              <w:t>funcția de circulație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–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2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ore</w:t>
            </w:r>
          </w:p>
        </w:tc>
        <w:tc>
          <w:tcPr>
            <w:tcW w:w="1358" w:type="dxa"/>
          </w:tcPr>
          <w:p>
            <w:pPr>
              <w:pStyle w:val="TableParagraph"/>
              <w:spacing w:line="267" w:lineRule="exact"/>
              <w:ind w:left="516" w:right="506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1.1</w:t>
            </w:r>
          </w:p>
          <w:p>
            <w:pPr>
              <w:pStyle w:val="TableParagraph"/>
              <w:spacing w:before="44"/>
              <w:ind w:left="516" w:right="506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2.1</w:t>
            </w:r>
          </w:p>
          <w:p>
            <w:pPr>
              <w:pStyle w:val="TableParagraph"/>
              <w:spacing w:before="44"/>
              <w:ind w:left="516" w:right="506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3.1</w:t>
            </w:r>
          </w:p>
          <w:p>
            <w:pPr>
              <w:pStyle w:val="TableParagraph"/>
              <w:spacing w:before="44"/>
              <w:ind w:left="516" w:right="506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3.2</w:t>
            </w:r>
          </w:p>
          <w:p>
            <w:pPr>
              <w:pStyle w:val="TableParagraph"/>
              <w:spacing w:before="43"/>
              <w:ind w:left="516" w:right="506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59" w:lineRule="exact" w:before="44"/>
              <w:ind w:left="516" w:right="506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4.2</w:t>
            </w:r>
          </w:p>
        </w:tc>
        <w:tc>
          <w:tcPr>
            <w:tcW w:w="7241" w:type="dxa"/>
          </w:tcPr>
          <w:p>
            <w:pPr>
              <w:pStyle w:val="TableParagraph"/>
              <w:spacing w:line="278" w:lineRule="auto"/>
              <w:ind w:left="56" w:right="1388"/>
              <w:rPr>
                <w:sz w:val="24"/>
              </w:rPr>
            </w:pPr>
            <w:r>
              <w:rPr>
                <w:color w:val="231F20"/>
                <w:sz w:val="24"/>
              </w:rPr>
              <w:t>Vizionarea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ﬁlmului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didactic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rezolvarea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ﬁșei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lucru Rezolvarea itemilor din manual</w:t>
            </w:r>
          </w:p>
          <w:p>
            <w:pPr>
              <w:pStyle w:val="TableParagraph"/>
              <w:spacing w:line="276" w:lineRule="exact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Realizarea de colaje conform </w:t>
            </w:r>
            <w:r>
              <w:rPr>
                <w:color w:val="231F20"/>
                <w:spacing w:val="-2"/>
                <w:sz w:val="24"/>
              </w:rPr>
              <w:t>cerințelor</w:t>
            </w:r>
          </w:p>
          <w:p>
            <w:pPr>
              <w:pStyle w:val="TableParagraph"/>
              <w:spacing w:before="34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(ăn funcție de grupele din care fac parte </w:t>
            </w:r>
            <w:r>
              <w:rPr>
                <w:color w:val="231F20"/>
                <w:spacing w:val="-2"/>
                <w:sz w:val="24"/>
              </w:rPr>
              <w:t>elevii)</w:t>
            </w:r>
          </w:p>
        </w:tc>
        <w:tc>
          <w:tcPr>
            <w:tcW w:w="2414" w:type="dxa"/>
          </w:tcPr>
          <w:p>
            <w:pPr>
              <w:pStyle w:val="TableParagraph"/>
              <w:spacing w:line="278" w:lineRule="auto"/>
              <w:ind w:left="56" w:right="76"/>
              <w:rPr>
                <w:sz w:val="24"/>
              </w:rPr>
            </w:pPr>
            <w:r>
              <w:rPr>
                <w:color w:val="231F20"/>
                <w:sz w:val="24"/>
              </w:rPr>
              <w:t>link-ul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https://youtu.be/ CWFyxn0qDEU The Heart and Circulatory System - How They </w:t>
            </w:r>
            <w:r>
              <w:rPr>
                <w:color w:val="231F20"/>
                <w:spacing w:val="-2"/>
                <w:sz w:val="24"/>
              </w:rPr>
              <w:t>Work.</w:t>
            </w:r>
          </w:p>
        </w:tc>
        <w:tc>
          <w:tcPr>
            <w:tcW w:w="2414" w:type="dxa"/>
          </w:tcPr>
          <w:p>
            <w:pPr>
              <w:pStyle w:val="TableParagraph"/>
              <w:spacing w:line="278" w:lineRule="auto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Observare sistematică Aprecieri asupra activității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ﬁecărei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grupe</w:t>
            </w:r>
          </w:p>
        </w:tc>
      </w:tr>
      <w:tr>
        <w:trPr>
          <w:trHeight w:val="1229" w:hRule="atLeast"/>
        </w:trPr>
        <w:tc>
          <w:tcPr>
            <w:tcW w:w="1961" w:type="dxa"/>
          </w:tcPr>
          <w:p>
            <w:pPr>
              <w:pStyle w:val="TableParagraph"/>
              <w:spacing w:line="266" w:lineRule="exact"/>
              <w:ind w:left="229"/>
              <w:rPr>
                <w:b/>
                <w:sz w:val="24"/>
              </w:rPr>
            </w:pPr>
            <w:r>
              <w:rPr>
                <w:color w:val="231F20"/>
                <w:sz w:val="24"/>
              </w:rPr>
              <w:t>Evaluare-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2 </w:t>
            </w:r>
            <w:r>
              <w:rPr>
                <w:b/>
                <w:color w:val="231F20"/>
                <w:spacing w:val="-5"/>
                <w:sz w:val="24"/>
              </w:rPr>
              <w:t>ore</w:t>
            </w:r>
          </w:p>
        </w:tc>
        <w:tc>
          <w:tcPr>
            <w:tcW w:w="1358" w:type="dxa"/>
          </w:tcPr>
          <w:p>
            <w:pPr>
              <w:pStyle w:val="TableParagraph"/>
              <w:spacing w:line="266" w:lineRule="exact"/>
              <w:ind w:left="515" w:right="506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2.1</w:t>
            </w:r>
          </w:p>
          <w:p>
            <w:pPr>
              <w:pStyle w:val="TableParagraph"/>
              <w:spacing w:before="44"/>
              <w:ind w:left="515" w:right="506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3.1</w:t>
            </w:r>
          </w:p>
          <w:p>
            <w:pPr>
              <w:pStyle w:val="TableParagraph"/>
              <w:spacing w:before="44"/>
              <w:ind w:left="515" w:right="506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3.2</w:t>
            </w:r>
          </w:p>
          <w:p>
            <w:pPr>
              <w:pStyle w:val="TableParagraph"/>
              <w:spacing w:line="260" w:lineRule="exact" w:before="44"/>
              <w:ind w:left="515" w:right="506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4.1</w:t>
            </w:r>
          </w:p>
        </w:tc>
        <w:tc>
          <w:tcPr>
            <w:tcW w:w="7241" w:type="dxa"/>
          </w:tcPr>
          <w:p>
            <w:pPr>
              <w:pStyle w:val="TableParagraph"/>
              <w:spacing w:line="266" w:lineRule="exact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Rezolvarea testului din </w:t>
            </w:r>
            <w:r>
              <w:rPr>
                <w:color w:val="231F20"/>
                <w:spacing w:val="-2"/>
                <w:sz w:val="24"/>
              </w:rPr>
              <w:t>manual</w:t>
            </w:r>
          </w:p>
        </w:tc>
        <w:tc>
          <w:tcPr>
            <w:tcW w:w="2414" w:type="dxa"/>
          </w:tcPr>
          <w:p>
            <w:pPr>
              <w:pStyle w:val="TableParagraph"/>
              <w:spacing w:line="266" w:lineRule="exact"/>
              <w:ind w:left="5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manual</w:t>
            </w:r>
          </w:p>
        </w:tc>
        <w:tc>
          <w:tcPr>
            <w:tcW w:w="2414" w:type="dxa"/>
          </w:tcPr>
          <w:p>
            <w:pPr>
              <w:pStyle w:val="TableParagraph"/>
              <w:spacing w:line="278" w:lineRule="auto"/>
              <w:ind w:left="56" w:right="12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Notarea corespunzătoare</w:t>
            </w:r>
          </w:p>
        </w:tc>
      </w:tr>
    </w:tbl>
    <w:sectPr>
      <w:pgSz w:w="16840" w:h="11910" w:orient="landscape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2023-05-24T10:44:27Z</dcterms:created>
  <dcterms:modified xsi:type="dcterms:W3CDTF">2023-05-24T10:44:27Z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2023-05-24T00:00:00Z</vt:filetime>
  </property>
  <property fmtid="{D5CDD505-2E9C-101B-9397-08002B2CF9AE}" pid="5" name="Producer">
    <vt:lpwstr>Adobe PDF Library 17.0</vt:lpwstr>
  </property>
</Properties>
</file>